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9D9ACC7" w14:textId="77777777" w:rsidR="00F65637" w:rsidRDefault="00F65637" w:rsidP="00F65637">
            <w:pPr>
              <w:spacing w:after="107"/>
              <w:jc w:val="both"/>
            </w:pPr>
            <w:r>
              <w:t>Attached to Policy No.: __________</w:t>
            </w:r>
          </w:p>
          <w:p w14:paraId="42211BFB" w14:textId="77777777" w:rsidR="00F65637" w:rsidRDefault="00F65637" w:rsidP="00F65637">
            <w:pPr>
              <w:spacing w:before="480" w:after="107"/>
              <w:jc w:val="both"/>
            </w:pPr>
            <w:r>
              <w:t>The Company insures against loss or damage sustained by the insured by reason of the presence of any gaps, strips, or gores lying between [describe contiguous parcels].</w:t>
            </w:r>
          </w:p>
          <w:p w14:paraId="1CFFC681" w14:textId="4DCE3BDE" w:rsidR="00D83F8E" w:rsidRPr="00526051" w:rsidRDefault="00F65637" w:rsidP="00F65637">
            <w:pPr>
              <w:spacing w:after="107"/>
              <w:jc w:val="both"/>
            </w:pPr>
            <w: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w:t>
            </w:r>
            <w:r>
              <w:t> </w:t>
            </w:r>
            <w:r>
              <w:t>endorsements.</w:t>
            </w:r>
          </w:p>
        </w:tc>
      </w:tr>
      <w:tr w:rsidR="00952204" w:rsidRPr="00526051" w14:paraId="148E3F59" w14:textId="77777777" w:rsidTr="00F65637">
        <w:trPr>
          <w:gridAfter w:val="1"/>
          <w:wAfter w:w="10" w:type="dxa"/>
          <w:trHeight w:val="590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87DFF" w14:textId="77777777" w:rsidR="00AC32A7" w:rsidRDefault="00AC32A7" w:rsidP="00C9577B">
      <w:pPr>
        <w:spacing w:after="0" w:line="240" w:lineRule="auto"/>
      </w:pPr>
      <w:r>
        <w:separator/>
      </w:r>
    </w:p>
  </w:endnote>
  <w:endnote w:type="continuationSeparator" w:id="0">
    <w:p w14:paraId="11BD193A" w14:textId="77777777" w:rsidR="00AC32A7" w:rsidRDefault="00AC32A7"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56C28B5B"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w:t>
    </w:r>
    <w:r w:rsidR="00F65637">
      <w:rPr>
        <w:rFonts w:cs="Segoe UI"/>
        <w:sz w:val="20"/>
        <w:szCs w:val="20"/>
      </w:rPr>
      <w:t>25.1</w:t>
    </w:r>
    <w:r w:rsidRPr="00993986">
      <w:rPr>
        <w:rFonts w:cs="Segoe UI"/>
        <w:sz w:val="20"/>
        <w:szCs w:val="20"/>
      </w:rPr>
      <w:t xml:space="preserve">: </w:t>
    </w:r>
    <w:r w:rsidR="00F65637">
      <w:rPr>
        <w:rFonts w:cs="Segoe UI"/>
        <w:sz w:val="20"/>
        <w:szCs w:val="20"/>
      </w:rPr>
      <w:t>Contiguity</w:t>
    </w:r>
    <w:r w:rsidRPr="00993986">
      <w:rPr>
        <w:rFonts w:cs="Segoe UI"/>
        <w:sz w:val="20"/>
        <w:szCs w:val="20"/>
      </w:rPr>
      <w:t xml:space="preserve"> Endorsement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F86E5" w14:textId="77777777" w:rsidR="00AC32A7" w:rsidRDefault="00AC32A7" w:rsidP="00C9577B">
      <w:pPr>
        <w:spacing w:after="0" w:line="240" w:lineRule="auto"/>
      </w:pPr>
      <w:r>
        <w:separator/>
      </w:r>
    </w:p>
  </w:footnote>
  <w:footnote w:type="continuationSeparator" w:id="0">
    <w:p w14:paraId="623B0321" w14:textId="77777777" w:rsidR="00AC32A7" w:rsidRDefault="00AC32A7"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086E1662" w:rsidR="00993986" w:rsidRPr="007B7EF8" w:rsidRDefault="00993986" w:rsidP="00F65637">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F65637">
      <w:rPr>
        <w:rFonts w:cs="Arial"/>
        <w:b/>
        <w:bCs/>
        <w:szCs w:val="24"/>
      </w:rPr>
      <w:t>CONTIGUITY</w:t>
    </w:r>
    <w:r w:rsidRPr="007B7EF8">
      <w:rPr>
        <w:rFonts w:cs="Arial"/>
        <w:b/>
        <w:bCs/>
        <w:szCs w:val="24"/>
      </w:rPr>
      <w:t xml:space="preserve"> ENDORSEMENT (T-</w:t>
    </w:r>
    <w:r w:rsidR="00F65637">
      <w:rPr>
        <w:rFonts w:cs="Arial"/>
        <w:b/>
        <w:bCs/>
        <w:szCs w:val="24"/>
      </w:rPr>
      <w:t>25.1</w:t>
    </w:r>
    <w:r w:rsidRPr="007B7EF8">
      <w:rPr>
        <w:rFonts w:cs="Arial"/>
        <w:b/>
        <w:bCs/>
        <w:szCs w:val="24"/>
      </w:rPr>
      <w:t>)</w:t>
    </w:r>
  </w:p>
  <w:p w14:paraId="60DD00B1" w14:textId="77777777" w:rsidR="00993986" w:rsidRPr="007B7EF8" w:rsidRDefault="00993986" w:rsidP="00F65637">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F65637">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094FDDCB" w14:textId="77777777" w:rsidR="00993986" w:rsidRPr="007B7EF8" w:rsidRDefault="00993986" w:rsidP="00F65637">
    <w:pPr>
      <w:widowControl w:val="0"/>
      <w:tabs>
        <w:tab w:val="center" w:pos="8100"/>
        <w:tab w:val="right" w:pos="10800"/>
      </w:tabs>
      <w:spacing w:after="0" w:line="240" w:lineRule="auto"/>
      <w:rPr>
        <w:rFonts w:eastAsia="Times New Roman" w:cs="Arial"/>
        <w:b/>
        <w:bCs/>
        <w:sz w:val="20"/>
        <w:szCs w:val="20"/>
      </w:rPr>
    </w:pPr>
    <w:r w:rsidRPr="007B7EF8">
      <w:rPr>
        <w:rFonts w:cs="Arial"/>
        <w:b/>
        <w:bCs/>
        <w:szCs w:val="24"/>
      </w:rPr>
      <w:tab/>
    </w:r>
    <w:r w:rsidRPr="007B7EF8">
      <w:rPr>
        <w:rFonts w:cs="Arial"/>
        <w:b/>
        <w:bCs/>
        <w:sz w:val="20"/>
        <w:szCs w:val="20"/>
      </w:rPr>
      <w:t>HEREIN CALLED THE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C30F4"/>
    <w:rsid w:val="00217C92"/>
    <w:rsid w:val="00226416"/>
    <w:rsid w:val="0026686E"/>
    <w:rsid w:val="00266E85"/>
    <w:rsid w:val="00284DFD"/>
    <w:rsid w:val="002B757B"/>
    <w:rsid w:val="003250A0"/>
    <w:rsid w:val="003351D9"/>
    <w:rsid w:val="003934ED"/>
    <w:rsid w:val="003E4AF6"/>
    <w:rsid w:val="00465615"/>
    <w:rsid w:val="004B0C49"/>
    <w:rsid w:val="004C5A29"/>
    <w:rsid w:val="004D16BB"/>
    <w:rsid w:val="00500352"/>
    <w:rsid w:val="005253E6"/>
    <w:rsid w:val="00526051"/>
    <w:rsid w:val="00553640"/>
    <w:rsid w:val="00553D33"/>
    <w:rsid w:val="00562B14"/>
    <w:rsid w:val="00584C5C"/>
    <w:rsid w:val="005F58E5"/>
    <w:rsid w:val="006009DB"/>
    <w:rsid w:val="0061747F"/>
    <w:rsid w:val="006C74FF"/>
    <w:rsid w:val="006E7E44"/>
    <w:rsid w:val="00713D8C"/>
    <w:rsid w:val="00715B4A"/>
    <w:rsid w:val="00725789"/>
    <w:rsid w:val="007B7EF8"/>
    <w:rsid w:val="007D547B"/>
    <w:rsid w:val="007F1405"/>
    <w:rsid w:val="007F2F28"/>
    <w:rsid w:val="00800B0E"/>
    <w:rsid w:val="00812A4E"/>
    <w:rsid w:val="00860A97"/>
    <w:rsid w:val="008C20C4"/>
    <w:rsid w:val="008F65AF"/>
    <w:rsid w:val="00905401"/>
    <w:rsid w:val="00944ACC"/>
    <w:rsid w:val="00952204"/>
    <w:rsid w:val="00993986"/>
    <w:rsid w:val="009B6DE9"/>
    <w:rsid w:val="009D13E6"/>
    <w:rsid w:val="00A37772"/>
    <w:rsid w:val="00A6128A"/>
    <w:rsid w:val="00A92930"/>
    <w:rsid w:val="00AC32A7"/>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47346"/>
    <w:rsid w:val="00EF0CE8"/>
    <w:rsid w:val="00F40EA6"/>
    <w:rsid w:val="00F65637"/>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2024-10-19T14:55:00Z</dcterms:modified>
</cp:coreProperties>
</file>