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6A7" w14:textId="224E1771" w:rsidR="00141F7B" w:rsidRDefault="00FA17F3" w:rsidP="00FA17F3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/>
      </w:r>
      <w:r>
        <w:rPr>
          <w:rFonts w:ascii="Arial" w:hAnsi="Arial" w:cs="Arial"/>
          <w:szCs w:val="20"/>
        </w:rPr>
        <w:instrText xml:space="preserve"> INCLUDEPICTURE  "G:\\Rates, Rules &amp;amp; Forms\\zMiscellaneous\\Signature Blocks and Logos\\New logos with TM\\FNTI-SWTIC-Logos\\FNTI\\JPG\\DOCUMENTS - FNTI-Logo-Primary-Horizontal-TM-whitelettering-blueback.jpg" \* MERGEFORMATINET </w:instrText>
      </w:r>
      <w:r>
        <w:rPr>
          <w:rFonts w:ascii="Arial" w:hAnsi="Arial" w:cs="Arial"/>
          <w:szCs w:val="20"/>
        </w:rPr>
        <w:fldChar w:fldCharType="separate"/>
      </w:r>
      <w:r w:rsidR="00532475">
        <w:rPr>
          <w:rFonts w:ascii="Arial" w:hAnsi="Arial" w:cs="Arial"/>
          <w:szCs w:val="20"/>
        </w:rPr>
        <w:fldChar w:fldCharType="begin"/>
      </w:r>
      <w:r w:rsidR="00532475">
        <w:rPr>
          <w:rFonts w:ascii="Arial" w:hAnsi="Arial" w:cs="Arial"/>
          <w:szCs w:val="20"/>
        </w:rPr>
        <w:instrText xml:space="preserve"> INCLUDEPICTURE  "C:\\..\\Rates, Rules &amp;amp; Forms\\zMiscellaneous\\Signature Blocks and Logos\\New logos with TM\\FNTI-SWTIC-Logos\\FNTI\\JPG\\DOCUMENTS - FNTI-Logo-Primary-Horizontal-TM-whitelettering-blueback.jpg" \* MERGEFORMATINET </w:instrText>
      </w:r>
      <w:r w:rsidR="00532475">
        <w:rPr>
          <w:rFonts w:ascii="Arial" w:hAnsi="Arial" w:cs="Arial"/>
          <w:szCs w:val="20"/>
        </w:rPr>
        <w:fldChar w:fldCharType="separate"/>
      </w:r>
      <w:r w:rsidR="005B5610">
        <w:rPr>
          <w:rFonts w:ascii="Arial" w:hAnsi="Arial" w:cs="Arial"/>
          <w:szCs w:val="20"/>
        </w:rPr>
        <w:fldChar w:fldCharType="begin"/>
      </w:r>
      <w:r w:rsidR="005B5610">
        <w:rPr>
          <w:rFonts w:ascii="Arial" w:hAnsi="Arial" w:cs="Arial"/>
          <w:szCs w:val="20"/>
        </w:rPr>
        <w:instrText xml:space="preserve"> INCLUDEPICTURE  "C:\\..\\Rates, Rules &amp;amp; Forms\\zMiscellaneous\\Signature Blocks and Logos\\New logos with TM\\FNTI-SWTIC-Logos\\FNTI\\JPG\\DOCUMENTS - FNTI-Logo-Primary-Horizontal-TM-whitelettering-blueback.jpg" \* MERGEFORMATINET </w:instrText>
      </w:r>
      <w:r w:rsidR="005B5610">
        <w:rPr>
          <w:rFonts w:ascii="Arial" w:hAnsi="Arial" w:cs="Arial"/>
          <w:szCs w:val="20"/>
        </w:rPr>
        <w:fldChar w:fldCharType="separate"/>
      </w:r>
      <w:r w:rsidR="000A3C58">
        <w:rPr>
          <w:rFonts w:ascii="Arial" w:hAnsi="Arial" w:cs="Arial"/>
          <w:szCs w:val="20"/>
        </w:rPr>
        <w:fldChar w:fldCharType="begin"/>
      </w:r>
      <w:r w:rsidR="000A3C58">
        <w:rPr>
          <w:rFonts w:ascii="Arial" w:hAnsi="Arial" w:cs="Arial"/>
          <w:szCs w:val="20"/>
        </w:rPr>
        <w:instrText xml:space="preserve"> </w:instrText>
      </w:r>
      <w:r w:rsidR="000A3C58">
        <w:rPr>
          <w:rFonts w:ascii="Arial" w:hAnsi="Arial" w:cs="Arial"/>
          <w:szCs w:val="20"/>
        </w:rPr>
        <w:instrText>INCLUDEPICTURE  "C:\\..\\Rates, Rules &amp;amp; Forms\\zMiscellaneo</w:instrText>
      </w:r>
      <w:r w:rsidR="000A3C58">
        <w:rPr>
          <w:rFonts w:ascii="Arial" w:hAnsi="Arial" w:cs="Arial"/>
          <w:szCs w:val="20"/>
        </w:rPr>
        <w:instrText>us\\Signature Blocks and Logos\\New logos with TM\\FNTI-SWTIC-Logos\\FNTI\\JPG\\DOCUMENTS - FNTI-Logo-Primary-Horizontal-TM-whitelettering-blueback.jpg" \* MERGEFORMATINET</w:instrText>
      </w:r>
      <w:r w:rsidR="000A3C58">
        <w:rPr>
          <w:rFonts w:ascii="Arial" w:hAnsi="Arial" w:cs="Arial"/>
          <w:szCs w:val="20"/>
        </w:rPr>
        <w:instrText xml:space="preserve"> </w:instrText>
      </w:r>
      <w:r w:rsidR="000A3C58">
        <w:rPr>
          <w:rFonts w:ascii="Arial" w:hAnsi="Arial" w:cs="Arial"/>
          <w:szCs w:val="20"/>
        </w:rPr>
        <w:fldChar w:fldCharType="separate"/>
      </w:r>
      <w:r w:rsidR="00353E09">
        <w:rPr>
          <w:rFonts w:ascii="Arial" w:hAnsi="Arial" w:cs="Arial"/>
          <w:szCs w:val="20"/>
        </w:rPr>
        <w:pict w14:anchorId="7895B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92.15pt">
            <v:imagedata r:id="rId5" r:href="rId6"/>
          </v:shape>
        </w:pict>
      </w:r>
      <w:r w:rsidR="000A3C58">
        <w:rPr>
          <w:rFonts w:ascii="Arial" w:hAnsi="Arial" w:cs="Arial"/>
          <w:szCs w:val="20"/>
        </w:rPr>
        <w:fldChar w:fldCharType="end"/>
      </w:r>
      <w:r w:rsidR="005B5610">
        <w:rPr>
          <w:rFonts w:ascii="Arial" w:hAnsi="Arial" w:cs="Arial"/>
          <w:szCs w:val="20"/>
        </w:rPr>
        <w:fldChar w:fldCharType="end"/>
      </w:r>
      <w:r w:rsidR="00532475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fldChar w:fldCharType="end"/>
      </w:r>
    </w:p>
    <w:p w14:paraId="28E60240" w14:textId="1AF10D92" w:rsidR="00FA17F3" w:rsidRDefault="00FA17F3" w:rsidP="00FA17F3">
      <w:pPr>
        <w:spacing w:after="0" w:line="240" w:lineRule="auto"/>
        <w:rPr>
          <w:rFonts w:ascii="Arial" w:hAnsi="Arial" w:cs="Arial"/>
          <w:szCs w:val="20"/>
        </w:rPr>
      </w:pPr>
    </w:p>
    <w:p w14:paraId="2CA255FC" w14:textId="65592A17" w:rsidR="00FA17F3" w:rsidRPr="00FA17F3" w:rsidRDefault="00FA17F3" w:rsidP="00FA1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STANDARD EXCEPTIONS FOR </w:t>
      </w:r>
      <w:r w:rsidR="000A3C58">
        <w:rPr>
          <w:rFonts w:ascii="Arial" w:hAnsi="Arial" w:cs="Arial"/>
          <w:b/>
          <w:bCs/>
          <w:sz w:val="24"/>
          <w:szCs w:val="24"/>
        </w:rPr>
        <w:t>VIRGINIA</w:t>
      </w:r>
      <w:r>
        <w:rPr>
          <w:rFonts w:ascii="Arial" w:hAnsi="Arial" w:cs="Arial"/>
          <w:b/>
          <w:bCs/>
          <w:sz w:val="24"/>
          <w:szCs w:val="24"/>
        </w:rPr>
        <w:t xml:space="preserve"> POLICIES</w:t>
      </w:r>
    </w:p>
    <w:p w14:paraId="059DD96E" w14:textId="77777777" w:rsidR="00FA17F3" w:rsidRPr="008E5289" w:rsidRDefault="00FA17F3" w:rsidP="00EF1B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9B6F6F" w14:textId="77777777" w:rsidR="000A3C58" w:rsidRDefault="000A3C58" w:rsidP="000A3C5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A7BD9">
        <w:rPr>
          <w:rFonts w:ascii="Arial" w:hAnsi="Arial" w:cs="Arial"/>
          <w:sz w:val="20"/>
          <w:szCs w:val="20"/>
        </w:rPr>
        <w:t>1.</w:t>
      </w:r>
      <w:r w:rsidRPr="004A7BD9">
        <w:rPr>
          <w:rFonts w:ascii="Arial" w:hAnsi="Arial" w:cs="Arial"/>
          <w:sz w:val="20"/>
          <w:szCs w:val="20"/>
        </w:rPr>
        <w:tab/>
        <w:t>Rights or claims of parties in possession not shown by the Public Records.</w:t>
      </w:r>
    </w:p>
    <w:p w14:paraId="2C0EE32C" w14:textId="77777777" w:rsidR="000A3C58" w:rsidRPr="004A7BD9" w:rsidRDefault="000A3C58" w:rsidP="000A3C58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22DCD8C" w14:textId="77777777" w:rsidR="000A3C58" w:rsidRDefault="000A3C58" w:rsidP="000A3C5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A7BD9">
        <w:rPr>
          <w:rFonts w:ascii="Arial" w:hAnsi="Arial" w:cs="Arial"/>
          <w:sz w:val="20"/>
          <w:szCs w:val="20"/>
        </w:rPr>
        <w:t>2.</w:t>
      </w:r>
      <w:r w:rsidRPr="004A7BD9">
        <w:rPr>
          <w:rFonts w:ascii="Arial" w:hAnsi="Arial" w:cs="Arial"/>
          <w:sz w:val="20"/>
          <w:szCs w:val="20"/>
        </w:rPr>
        <w:tab/>
        <w:t>Easements, or claims of easements, not shown by the Public Records.</w:t>
      </w:r>
    </w:p>
    <w:p w14:paraId="42336766" w14:textId="77777777" w:rsidR="000A3C58" w:rsidRPr="004A7BD9" w:rsidRDefault="000A3C58" w:rsidP="000A3C58">
      <w:pPr>
        <w:jc w:val="both"/>
        <w:rPr>
          <w:rFonts w:ascii="Arial" w:hAnsi="Arial" w:cs="Arial"/>
          <w:sz w:val="20"/>
          <w:szCs w:val="20"/>
        </w:rPr>
      </w:pPr>
    </w:p>
    <w:p w14:paraId="49129157" w14:textId="77777777" w:rsidR="000A3C58" w:rsidRDefault="000A3C58" w:rsidP="000A3C5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A7BD9">
        <w:rPr>
          <w:rFonts w:ascii="Arial" w:hAnsi="Arial" w:cs="Arial"/>
          <w:sz w:val="20"/>
          <w:szCs w:val="20"/>
        </w:rPr>
        <w:t>3.</w:t>
      </w:r>
      <w:r w:rsidRPr="004A7BD9">
        <w:rPr>
          <w:rFonts w:ascii="Arial" w:hAnsi="Arial" w:cs="Arial"/>
          <w:sz w:val="20"/>
          <w:szCs w:val="20"/>
        </w:rPr>
        <w:tab/>
        <w:t xml:space="preserve">Any encroachment, encumbrance, violation, </w:t>
      </w:r>
      <w:proofErr w:type="gramStart"/>
      <w:r w:rsidRPr="004A7BD9">
        <w:rPr>
          <w:rFonts w:ascii="Arial" w:hAnsi="Arial" w:cs="Arial"/>
          <w:sz w:val="20"/>
          <w:szCs w:val="20"/>
        </w:rPr>
        <w:t>variation</w:t>
      </w:r>
      <w:proofErr w:type="gramEnd"/>
      <w:r w:rsidRPr="004A7BD9">
        <w:rPr>
          <w:rFonts w:ascii="Arial" w:hAnsi="Arial" w:cs="Arial"/>
          <w:sz w:val="20"/>
          <w:szCs w:val="20"/>
        </w:rPr>
        <w:t xml:space="preserve"> or adverse circumstances affecting Title that would be disclosed by an accurate and complete survey of the Land or that could be ascertained by an inspection of the Land.</w:t>
      </w:r>
    </w:p>
    <w:p w14:paraId="685E95EA" w14:textId="77777777" w:rsidR="000A3C58" w:rsidRPr="004A7BD9" w:rsidRDefault="000A3C58" w:rsidP="000A3C58">
      <w:pPr>
        <w:jc w:val="both"/>
        <w:rPr>
          <w:rFonts w:ascii="Arial" w:hAnsi="Arial" w:cs="Arial"/>
          <w:sz w:val="20"/>
          <w:szCs w:val="20"/>
        </w:rPr>
      </w:pPr>
    </w:p>
    <w:p w14:paraId="0FAA0DA6" w14:textId="77777777" w:rsidR="000A3C58" w:rsidRDefault="000A3C58" w:rsidP="000A3C5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A7BD9">
        <w:rPr>
          <w:rFonts w:ascii="Arial" w:hAnsi="Arial" w:cs="Arial"/>
          <w:sz w:val="20"/>
          <w:szCs w:val="20"/>
        </w:rPr>
        <w:t>4.</w:t>
      </w:r>
      <w:r w:rsidRPr="004A7BD9">
        <w:rPr>
          <w:rFonts w:ascii="Arial" w:hAnsi="Arial" w:cs="Arial"/>
          <w:sz w:val="20"/>
          <w:szCs w:val="20"/>
        </w:rPr>
        <w:tab/>
        <w:t xml:space="preserve">Any lien, or right to lien, for services, labor, or material heretofore or hereafter furnished, imposed by </w:t>
      </w:r>
      <w:proofErr w:type="gramStart"/>
      <w:r w:rsidRPr="004A7BD9">
        <w:rPr>
          <w:rFonts w:ascii="Arial" w:hAnsi="Arial" w:cs="Arial"/>
          <w:sz w:val="20"/>
          <w:szCs w:val="20"/>
        </w:rPr>
        <w:t>law</w:t>
      </w:r>
      <w:proofErr w:type="gramEnd"/>
      <w:r w:rsidRPr="004A7BD9">
        <w:rPr>
          <w:rFonts w:ascii="Arial" w:hAnsi="Arial" w:cs="Arial"/>
          <w:sz w:val="20"/>
          <w:szCs w:val="20"/>
        </w:rPr>
        <w:t xml:space="preserve"> and not shown by the Public Records.</w:t>
      </w:r>
    </w:p>
    <w:p w14:paraId="09DA5267" w14:textId="77777777" w:rsidR="000A3C58" w:rsidRPr="004A7BD9" w:rsidRDefault="000A3C58" w:rsidP="000A3C58">
      <w:pPr>
        <w:jc w:val="both"/>
        <w:rPr>
          <w:rFonts w:ascii="Arial" w:hAnsi="Arial" w:cs="Arial"/>
          <w:sz w:val="20"/>
          <w:szCs w:val="20"/>
        </w:rPr>
      </w:pPr>
    </w:p>
    <w:p w14:paraId="1797FCA2" w14:textId="77777777" w:rsidR="000A3C58" w:rsidRPr="009A688D" w:rsidRDefault="000A3C58" w:rsidP="000A3C58">
      <w:pPr>
        <w:pStyle w:val="Default"/>
        <w:ind w:left="360" w:hanging="360"/>
        <w:jc w:val="both"/>
        <w:rPr>
          <w:sz w:val="20"/>
          <w:szCs w:val="20"/>
        </w:rPr>
      </w:pPr>
      <w:r w:rsidRPr="004A7BD9">
        <w:rPr>
          <w:sz w:val="20"/>
          <w:szCs w:val="20"/>
        </w:rPr>
        <w:t>5.</w:t>
      </w:r>
      <w:r w:rsidRPr="004A7BD9">
        <w:rPr>
          <w:sz w:val="20"/>
          <w:szCs w:val="20"/>
        </w:rPr>
        <w:tab/>
        <w:t>All taxes for the year ________, and subsequent years, which are a lien but not yet due and payable</w:t>
      </w:r>
      <w:r>
        <w:rPr>
          <w:sz w:val="20"/>
          <w:szCs w:val="20"/>
        </w:rPr>
        <w:t>.</w:t>
      </w:r>
    </w:p>
    <w:p w14:paraId="1A35CCFD" w14:textId="0D062D9A" w:rsidR="00645CD5" w:rsidRPr="008E5289" w:rsidRDefault="00645CD5" w:rsidP="005847BE">
      <w:pPr>
        <w:rPr>
          <w:rFonts w:ascii="Arial" w:hAnsi="Arial" w:cs="Arial"/>
          <w:kern w:val="2"/>
          <w:sz w:val="20"/>
          <w:szCs w:val="20"/>
        </w:rPr>
      </w:pPr>
    </w:p>
    <w:sectPr w:rsidR="00645CD5" w:rsidRPr="008E5289" w:rsidSect="001F08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F15"/>
    <w:multiLevelType w:val="hybridMultilevel"/>
    <w:tmpl w:val="5972FFC6"/>
    <w:lvl w:ilvl="0" w:tplc="A272A0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1F4E7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B1A"/>
    <w:multiLevelType w:val="multilevel"/>
    <w:tmpl w:val="4BB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91F8E"/>
    <w:multiLevelType w:val="hybridMultilevel"/>
    <w:tmpl w:val="4E521668"/>
    <w:lvl w:ilvl="0" w:tplc="01A2E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2F"/>
    <w:multiLevelType w:val="hybridMultilevel"/>
    <w:tmpl w:val="DF60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058E"/>
    <w:multiLevelType w:val="hybridMultilevel"/>
    <w:tmpl w:val="7B4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04638"/>
    <w:multiLevelType w:val="hybridMultilevel"/>
    <w:tmpl w:val="52C2472E"/>
    <w:lvl w:ilvl="0" w:tplc="17069D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1F4E79"/>
        <w:sz w:val="20"/>
        <w:szCs w:val="20"/>
      </w:rPr>
    </w:lvl>
    <w:lvl w:ilvl="1" w:tplc="6BD2B526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Bidi" w:hint="default"/>
        <w:color w:val="1F4E79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537F"/>
    <w:multiLevelType w:val="hybridMultilevel"/>
    <w:tmpl w:val="2EB2C7D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6"/>
    <w:rsid w:val="000774A9"/>
    <w:rsid w:val="000808D3"/>
    <w:rsid w:val="00093308"/>
    <w:rsid w:val="000A3C58"/>
    <w:rsid w:val="000A62D2"/>
    <w:rsid w:val="00104477"/>
    <w:rsid w:val="00141F7B"/>
    <w:rsid w:val="00170D68"/>
    <w:rsid w:val="001C0681"/>
    <w:rsid w:val="001D710F"/>
    <w:rsid w:val="001F08F1"/>
    <w:rsid w:val="00220B95"/>
    <w:rsid w:val="0022136E"/>
    <w:rsid w:val="002C2326"/>
    <w:rsid w:val="003122DC"/>
    <w:rsid w:val="003374DE"/>
    <w:rsid w:val="003500D4"/>
    <w:rsid w:val="00352630"/>
    <w:rsid w:val="00353E09"/>
    <w:rsid w:val="00381E7F"/>
    <w:rsid w:val="004262B3"/>
    <w:rsid w:val="0044547C"/>
    <w:rsid w:val="004A3402"/>
    <w:rsid w:val="004F5271"/>
    <w:rsid w:val="005205D1"/>
    <w:rsid w:val="00532475"/>
    <w:rsid w:val="005847BE"/>
    <w:rsid w:val="005B5610"/>
    <w:rsid w:val="00637464"/>
    <w:rsid w:val="00645CD5"/>
    <w:rsid w:val="00664263"/>
    <w:rsid w:val="00826E63"/>
    <w:rsid w:val="008E5289"/>
    <w:rsid w:val="008F6E11"/>
    <w:rsid w:val="00932896"/>
    <w:rsid w:val="00994CF3"/>
    <w:rsid w:val="009D64D7"/>
    <w:rsid w:val="00B90915"/>
    <w:rsid w:val="00C5352C"/>
    <w:rsid w:val="00D163F6"/>
    <w:rsid w:val="00D46368"/>
    <w:rsid w:val="00E77375"/>
    <w:rsid w:val="00EE4A34"/>
    <w:rsid w:val="00EF1BAF"/>
    <w:rsid w:val="00F37E60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62B732"/>
  <w15:chartTrackingRefBased/>
  <w15:docId w15:val="{05945E34-AE90-4764-A9D2-A8B1593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6E"/>
    <w:pPr>
      <w:ind w:left="720"/>
      <w:contextualSpacing/>
    </w:pPr>
  </w:style>
  <w:style w:type="paragraph" w:styleId="NormalWeb">
    <w:name w:val="Normal (Web)"/>
    <w:basedOn w:val="Normal"/>
    <w:rsid w:val="00141F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A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53247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584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Rates,%20Rules%20&amp;amp;%20Forms\zMiscellaneous\Signature%20Blocks%20and%20Logos\New%20logos%20with%20TM\FNTI-SWTIC-Logos\FNTI\JPG\DOCUMENTS%20-%20FNTI-Logo-Primary-Horizontal-TM-whitelettering-bluebac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Whitlock</dc:creator>
  <cp:keywords/>
  <dc:description/>
  <cp:lastModifiedBy>Shane Youngclaus</cp:lastModifiedBy>
  <cp:revision>2</cp:revision>
  <cp:lastPrinted>2020-08-19T23:03:00Z</cp:lastPrinted>
  <dcterms:created xsi:type="dcterms:W3CDTF">2022-02-08T16:46:00Z</dcterms:created>
  <dcterms:modified xsi:type="dcterms:W3CDTF">2022-02-08T16:46:00Z</dcterms:modified>
</cp:coreProperties>
</file>