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F3D7D1" w14:textId="40336F04" w:rsidR="00A6128A" w:rsidRPr="004532EA" w:rsidRDefault="00A6128A" w:rsidP="00A6128A">
      <w:pPr>
        <w:pStyle w:val="Header1"/>
        <w:pBdr>
          <w:bottom w:val="none" w:sz="0" w:space="0" w:color="auto"/>
        </w:pBdr>
        <w:tabs>
          <w:tab w:val="clear" w:pos="4320"/>
          <w:tab w:val="clear" w:pos="9360"/>
        </w:tabs>
        <w:spacing w:after="107"/>
        <w:jc w:val="center"/>
        <w:rPr>
          <w:rFonts w:cs="Arial"/>
          <w:bCs/>
        </w:rPr>
      </w:pPr>
      <w:r w:rsidRPr="004532EA">
        <w:rPr>
          <w:rFonts w:cs="Arial"/>
          <w:bCs/>
        </w:rPr>
        <w:t>ENDORSEMENT</w:t>
      </w:r>
    </w:p>
    <w:p w14:paraId="09AB2C78" w14:textId="5BACB46F" w:rsidR="00A6128A" w:rsidRPr="00B30D0D" w:rsidRDefault="00A6128A" w:rsidP="00A6128A">
      <w:pPr>
        <w:pStyle w:val="Header1"/>
        <w:pBdr>
          <w:bottom w:val="none" w:sz="0" w:space="0" w:color="auto"/>
        </w:pBdr>
        <w:tabs>
          <w:tab w:val="clear" w:pos="4320"/>
          <w:tab w:val="left" w:pos="360"/>
          <w:tab w:val="left" w:pos="720"/>
          <w:tab w:val="left" w:pos="1080"/>
          <w:tab w:val="left" w:pos="1440"/>
        </w:tabs>
        <w:spacing w:after="107"/>
        <w:jc w:val="center"/>
        <w:rPr>
          <w:rFonts w:cs="Arial"/>
          <w:b w:val="0"/>
          <w:bCs/>
        </w:rPr>
      </w:pPr>
      <w:r w:rsidRPr="004532EA">
        <w:rPr>
          <w:rFonts w:cs="Arial"/>
        </w:rPr>
        <w:t>Attached to Policy No.</w:t>
      </w:r>
      <w:r w:rsidRPr="004532EA">
        <w:rPr>
          <w:rFonts w:cs="Arial"/>
          <w:bCs/>
        </w:rPr>
        <w:t xml:space="preserve"> </w:t>
      </w:r>
      <w:r w:rsidR="006E7E44">
        <w:rPr>
          <w:rFonts w:cs="Arial"/>
          <w:bCs/>
        </w:rPr>
        <w:t>__________</w:t>
      </w:r>
    </w:p>
    <w:p w14:paraId="06D5AC46" w14:textId="623B1EDC" w:rsidR="00A6128A" w:rsidRPr="004532EA" w:rsidRDefault="00886C29" w:rsidP="00120530">
      <w:pPr>
        <w:pStyle w:val="Header1"/>
        <w:pBdr>
          <w:bottom w:val="none" w:sz="0" w:space="0" w:color="auto"/>
        </w:pBdr>
        <w:tabs>
          <w:tab w:val="clear" w:pos="4320"/>
          <w:tab w:val="left" w:pos="360"/>
          <w:tab w:val="left" w:pos="720"/>
          <w:tab w:val="left" w:pos="1080"/>
          <w:tab w:val="left" w:pos="1440"/>
        </w:tabs>
        <w:spacing w:after="240"/>
        <w:jc w:val="center"/>
        <w:rPr>
          <w:rFonts w:cs="Arial"/>
        </w:rPr>
      </w:pPr>
      <w:r>
        <w:rPr>
          <w:rFonts w:cs="Arial"/>
        </w:rPr>
        <w:t>i</w:t>
      </w:r>
      <w:r w:rsidR="00A6128A" w:rsidRPr="004532EA">
        <w:rPr>
          <w:rFonts w:cs="Arial"/>
        </w:rPr>
        <w:t>ssued by</w:t>
      </w:r>
    </w:p>
    <w:p w14:paraId="4E3EA124" w14:textId="61141DD9" w:rsidR="00A6128A" w:rsidRDefault="00120530" w:rsidP="00A6128A">
      <w:pPr>
        <w:pStyle w:val="Header1"/>
        <w:pBdr>
          <w:bottom w:val="none" w:sz="0" w:space="0" w:color="auto"/>
        </w:pBdr>
        <w:tabs>
          <w:tab w:val="clear" w:pos="4320"/>
          <w:tab w:val="left" w:pos="360"/>
          <w:tab w:val="left" w:pos="720"/>
          <w:tab w:val="left" w:pos="1080"/>
          <w:tab w:val="left" w:pos="1440"/>
        </w:tabs>
        <w:spacing w:after="107"/>
        <w:jc w:val="center"/>
        <w:rPr>
          <w:rFonts w:cs="Arial"/>
          <w:b w:val="0"/>
          <w:bCs/>
        </w:rPr>
      </w:pPr>
      <w:r w:rsidRPr="00445D52">
        <w:rPr>
          <w:noProof/>
          <w:sz w:val="18"/>
          <w:szCs w:val="18"/>
        </w:rPr>
        <w:drawing>
          <wp:inline distT="0" distB="0" distL="0" distR="0" wp14:anchorId="512E1364" wp14:editId="6F730415">
            <wp:extent cx="2200275" cy="638175"/>
            <wp:effectExtent l="0" t="0" r="9525" b="9525"/>
            <wp:docPr id="141081739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00275" cy="638175"/>
                    </a:xfrm>
                    <a:prstGeom prst="rect">
                      <a:avLst/>
                    </a:prstGeom>
                    <a:noFill/>
                    <a:ln>
                      <a:noFill/>
                    </a:ln>
                  </pic:spPr>
                </pic:pic>
              </a:graphicData>
            </a:graphic>
          </wp:inline>
        </w:drawing>
      </w:r>
    </w:p>
    <w:p w14:paraId="1F6C9087" w14:textId="7F6EFBD7" w:rsidR="00A6128A" w:rsidRPr="00B30D0D" w:rsidRDefault="00A6128A" w:rsidP="00A6128A">
      <w:pPr>
        <w:pStyle w:val="Header1"/>
        <w:pBdr>
          <w:bottom w:val="none" w:sz="0" w:space="0" w:color="auto"/>
        </w:pBdr>
        <w:tabs>
          <w:tab w:val="clear" w:pos="4320"/>
          <w:tab w:val="left" w:pos="360"/>
          <w:tab w:val="left" w:pos="720"/>
          <w:tab w:val="left" w:pos="1080"/>
          <w:tab w:val="left" w:pos="1440"/>
        </w:tabs>
        <w:spacing w:after="107"/>
        <w:jc w:val="center"/>
        <w:rPr>
          <w:rFonts w:cs="Arial"/>
          <w:b w:val="0"/>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0790"/>
        <w:gridCol w:w="10"/>
      </w:tblGrid>
      <w:tr w:rsidR="00526051" w:rsidRPr="00526051" w14:paraId="1B6EF8BD" w14:textId="77777777" w:rsidTr="00553D33">
        <w:trPr>
          <w:trHeight w:val="144"/>
        </w:trPr>
        <w:tc>
          <w:tcPr>
            <w:tcW w:w="10800" w:type="dxa"/>
            <w:gridSpan w:val="2"/>
          </w:tcPr>
          <w:p w14:paraId="737CED38" w14:textId="0AC1C3C0" w:rsidR="00E26EC2" w:rsidRPr="00E6796B" w:rsidRDefault="00E26EC2" w:rsidP="00D74216">
            <w:pPr>
              <w:pStyle w:val="ListParagraph"/>
              <w:numPr>
                <w:ilvl w:val="0"/>
                <w:numId w:val="1"/>
              </w:numPr>
              <w:spacing w:after="87"/>
              <w:contextualSpacing w:val="0"/>
              <w:jc w:val="both"/>
              <w:rPr>
                <w:spacing w:val="-6"/>
              </w:rPr>
            </w:pPr>
            <w:r w:rsidRPr="00E6796B">
              <w:rPr>
                <w:spacing w:val="-6"/>
              </w:rPr>
              <w:t>The insurance provided by this endorsement is subject to the exclusions in Section 4 of this endorsement; and</w:t>
            </w:r>
            <w:r w:rsidR="00886C29">
              <w:rPr>
                <w:spacing w:val="-6"/>
              </w:rPr>
              <w:t> </w:t>
            </w:r>
            <w:r w:rsidRPr="00E6796B">
              <w:rPr>
                <w:spacing w:val="-6"/>
              </w:rPr>
              <w:t>the</w:t>
            </w:r>
            <w:r w:rsidR="00886C29">
              <w:rPr>
                <w:spacing w:val="-6"/>
              </w:rPr>
              <w:t> </w:t>
            </w:r>
            <w:r w:rsidRPr="00E6796B">
              <w:rPr>
                <w:spacing w:val="-6"/>
              </w:rPr>
              <w:t>Exclusions</w:t>
            </w:r>
            <w:r w:rsidR="00886C29">
              <w:rPr>
                <w:spacing w:val="-6"/>
              </w:rPr>
              <w:t> </w:t>
            </w:r>
            <w:r w:rsidRPr="00E6796B">
              <w:rPr>
                <w:spacing w:val="-6"/>
              </w:rPr>
              <w:t>from Coverage, the Exceptions from Coverage contained in Schedule B, and the Conditions in the policy.</w:t>
            </w:r>
          </w:p>
          <w:p w14:paraId="1AA561D3" w14:textId="29AF6EE3" w:rsidR="00E26EC2" w:rsidRDefault="00E26EC2" w:rsidP="00D74216">
            <w:pPr>
              <w:pStyle w:val="ListParagraph"/>
              <w:numPr>
                <w:ilvl w:val="0"/>
                <w:numId w:val="1"/>
              </w:numPr>
              <w:spacing w:after="87"/>
              <w:contextualSpacing w:val="0"/>
              <w:jc w:val="both"/>
            </w:pPr>
            <w:r>
              <w:t xml:space="preserve">For purposes of this endorsement only: </w:t>
            </w:r>
          </w:p>
          <w:p w14:paraId="55A6A575" w14:textId="3D4C32C8" w:rsidR="00E26EC2" w:rsidRPr="00932BD2" w:rsidRDefault="00E26EC2" w:rsidP="00D74216">
            <w:pPr>
              <w:pStyle w:val="ListParagraph"/>
              <w:numPr>
                <w:ilvl w:val="1"/>
                <w:numId w:val="1"/>
              </w:numPr>
              <w:spacing w:after="87"/>
              <w:contextualSpacing w:val="0"/>
              <w:jc w:val="both"/>
              <w:rPr>
                <w:spacing w:val="-3"/>
              </w:rPr>
            </w:pPr>
            <w:r w:rsidRPr="00932BD2">
              <w:rPr>
                <w:spacing w:val="-3"/>
              </w:rPr>
              <w:t>“Covenant” means a covenant, condition, limitation or restriction in a document or instrument in effect at Date of Policy.</w:t>
            </w:r>
          </w:p>
          <w:p w14:paraId="7526501E" w14:textId="66EE0543" w:rsidR="00E26EC2" w:rsidRDefault="00E26EC2" w:rsidP="00D74216">
            <w:pPr>
              <w:pStyle w:val="ListParagraph"/>
              <w:numPr>
                <w:ilvl w:val="1"/>
                <w:numId w:val="1"/>
              </w:numPr>
              <w:spacing w:after="87"/>
              <w:contextualSpacing w:val="0"/>
              <w:jc w:val="both"/>
            </w:pPr>
            <w:r>
              <w:t>“Electricity Facility” means an electricity generating facility that may include one or more of the following:</w:t>
            </w:r>
            <w:r w:rsidR="00D74216">
              <w:t xml:space="preserve"> </w:t>
            </w:r>
            <w:r>
              <w:t>a</w:t>
            </w:r>
            <w:r w:rsidR="00E6796B">
              <w:t> </w:t>
            </w:r>
            <w:r>
              <w:t>substation; a transmission, distribution or collector line; an interconnection, inverter, transformer, generator, turbine, array, solar panel, or module; a circuit breaker, footing, tower, pole, cross-arm, guy line, anchor, wire, control system, communications or radio relay system, safety protection facility, road, and other building, structure, fixture, machinery, equipment, appliance and item associated with or incidental to the generation, conversion, storage, switching, metering, step-up, step-down, inversion, transmission, conducting, wheeling, sale or other use or conveyance of electricity, on the Land at Date of Policy or to be built or constructed on the Land in the locations according to the Plans, that by law constitutes real property.</w:t>
            </w:r>
          </w:p>
          <w:p w14:paraId="59DC8E33" w14:textId="33F3607B" w:rsidR="00E26EC2" w:rsidRDefault="00E26EC2" w:rsidP="00D74216">
            <w:pPr>
              <w:pStyle w:val="ListParagraph"/>
              <w:numPr>
                <w:ilvl w:val="1"/>
                <w:numId w:val="1"/>
              </w:numPr>
              <w:spacing w:after="87"/>
              <w:contextualSpacing w:val="0"/>
              <w:jc w:val="both"/>
            </w:pPr>
            <w:r>
              <w:t xml:space="preserve">“Plans” means the survey, site and elevation plans or other depictions or drawings prepared by </w:t>
            </w:r>
          </w:p>
          <w:p w14:paraId="54C30378" w14:textId="1DFD7551" w:rsidR="00E26EC2" w:rsidRDefault="00932BD2" w:rsidP="00D74216">
            <w:pPr>
              <w:pStyle w:val="ListParagraph"/>
              <w:spacing w:after="87"/>
              <w:contextualSpacing w:val="0"/>
              <w:jc w:val="both"/>
            </w:pPr>
            <w:r w:rsidRPr="00932BD2">
              <w:rPr>
                <w:i/>
                <w:iCs/>
                <w:u w:val="single"/>
              </w:rPr>
              <w:t>[I</w:t>
            </w:r>
            <w:r w:rsidR="00E26EC2" w:rsidRPr="00932BD2">
              <w:rPr>
                <w:i/>
                <w:iCs/>
                <w:u w:val="single"/>
              </w:rPr>
              <w:t>nsert name of architect or engineer</w:t>
            </w:r>
            <w:r w:rsidRPr="00932BD2">
              <w:rPr>
                <w:i/>
                <w:iCs/>
                <w:u w:val="single"/>
              </w:rPr>
              <w:t>]</w:t>
            </w:r>
            <w:r w:rsidR="00E26EC2">
              <w:t xml:space="preserve"> dated </w:t>
            </w:r>
            <w:r>
              <w:t>__________,</w:t>
            </w:r>
            <w:r w:rsidR="00E26EC2">
              <w:t xml:space="preserve"> last revised </w:t>
            </w:r>
            <w:r>
              <w:t>__________,</w:t>
            </w:r>
            <w:r w:rsidR="00E26EC2">
              <w:t xml:space="preserve"> designated as</w:t>
            </w:r>
            <w:r>
              <w:t xml:space="preserve"> </w:t>
            </w:r>
            <w:r w:rsidRPr="00932BD2">
              <w:rPr>
                <w:i/>
                <w:iCs/>
                <w:u w:val="single"/>
              </w:rPr>
              <w:t>[</w:t>
            </w:r>
            <w:r w:rsidR="00E26EC2" w:rsidRPr="00932BD2">
              <w:rPr>
                <w:i/>
                <w:iCs/>
                <w:u w:val="single"/>
              </w:rPr>
              <w:t>insert name of</w:t>
            </w:r>
            <w:r w:rsidR="00E6796B">
              <w:rPr>
                <w:i/>
                <w:iCs/>
                <w:u w:val="single"/>
              </w:rPr>
              <w:t> </w:t>
            </w:r>
            <w:r w:rsidR="00E26EC2" w:rsidRPr="00932BD2">
              <w:rPr>
                <w:i/>
                <w:iCs/>
                <w:u w:val="single"/>
              </w:rPr>
              <w:t>project or project number</w:t>
            </w:r>
            <w:r w:rsidRPr="00932BD2">
              <w:rPr>
                <w:i/>
                <w:iCs/>
                <w:u w:val="single"/>
              </w:rPr>
              <w:t>]</w:t>
            </w:r>
            <w:r w:rsidR="00E26EC2">
              <w:t xml:space="preserve"> consisting of </w:t>
            </w:r>
            <w:r>
              <w:t xml:space="preserve">__________ </w:t>
            </w:r>
            <w:r w:rsidR="00E26EC2">
              <w:t>sheets.</w:t>
            </w:r>
          </w:p>
          <w:p w14:paraId="5868FEB7" w14:textId="1AE7B8BF" w:rsidR="00E26EC2" w:rsidRPr="00932BD2" w:rsidRDefault="00E26EC2" w:rsidP="00D74216">
            <w:pPr>
              <w:pStyle w:val="ListParagraph"/>
              <w:numPr>
                <w:ilvl w:val="1"/>
                <w:numId w:val="1"/>
              </w:numPr>
              <w:spacing w:after="87"/>
              <w:contextualSpacing w:val="0"/>
              <w:jc w:val="both"/>
              <w:rPr>
                <w:spacing w:val="-4"/>
              </w:rPr>
            </w:pPr>
            <w:r w:rsidRPr="00932BD2">
              <w:rPr>
                <w:spacing w:val="-4"/>
              </w:rPr>
              <w:t>“Severable Improvement” means property affixed to the Land at Date of Policy or to be affixed to the Land in the locations according to the Plans, that would constitute an Electricity Facility but for its characterization as personal property, and</w:t>
            </w:r>
            <w:r w:rsidR="00E6796B">
              <w:rPr>
                <w:spacing w:val="-4"/>
              </w:rPr>
              <w:t> </w:t>
            </w:r>
            <w:r w:rsidRPr="00932BD2">
              <w:rPr>
                <w:spacing w:val="-4"/>
              </w:rPr>
              <w:t>that by law does not constitute real property because (a) of its character and manner of attachment to the Land and (b) the property can be severed from the Land without causing material damage to the property or to the Land.</w:t>
            </w:r>
          </w:p>
          <w:p w14:paraId="4F009071" w14:textId="49696394" w:rsidR="00E26EC2" w:rsidRDefault="00E26EC2" w:rsidP="00D74216">
            <w:pPr>
              <w:pStyle w:val="ListParagraph"/>
              <w:numPr>
                <w:ilvl w:val="0"/>
                <w:numId w:val="1"/>
              </w:numPr>
              <w:spacing w:after="87"/>
              <w:contextualSpacing w:val="0"/>
              <w:jc w:val="both"/>
            </w:pPr>
            <w:r>
              <w:t>The Company insures against loss or damage sustained by the Insured by reason of:</w:t>
            </w:r>
          </w:p>
          <w:p w14:paraId="63B21059" w14:textId="6398C819" w:rsidR="00E26EC2" w:rsidRDefault="00E26EC2" w:rsidP="00D74216">
            <w:pPr>
              <w:pStyle w:val="ListParagraph"/>
              <w:numPr>
                <w:ilvl w:val="1"/>
                <w:numId w:val="1"/>
              </w:numPr>
              <w:spacing w:after="87"/>
              <w:contextualSpacing w:val="0"/>
              <w:jc w:val="both"/>
            </w:pPr>
            <w:r>
              <w:t>A violation of an enforceable Covenant by any Electricity Facility or Severable Improvement, unless an exception in Schedule B of the policy identifies</w:t>
            </w:r>
            <w:r w:rsidR="00D74216">
              <w:t xml:space="preserve"> </w:t>
            </w:r>
            <w:r>
              <w:t>the violation;</w:t>
            </w:r>
          </w:p>
          <w:p w14:paraId="412A033E" w14:textId="3320F095" w:rsidR="00E26EC2" w:rsidRDefault="00E26EC2" w:rsidP="00D74216">
            <w:pPr>
              <w:pStyle w:val="ListParagraph"/>
              <w:numPr>
                <w:ilvl w:val="1"/>
                <w:numId w:val="1"/>
              </w:numPr>
              <w:spacing w:after="87"/>
              <w:contextualSpacing w:val="0"/>
              <w:jc w:val="both"/>
            </w:pPr>
            <w:r>
              <w:t>Enforced removal of any Electricity Facility or Severable Improvement as a result of a violation of a building setback line shown on a plat of subdivision recorded or filed in the Public Records, unless an exception in Schedule B of</w:t>
            </w:r>
            <w:r w:rsidR="00E6796B">
              <w:t> </w:t>
            </w:r>
            <w:r>
              <w:t>the</w:t>
            </w:r>
            <w:r w:rsidR="00E6796B">
              <w:t> </w:t>
            </w:r>
            <w:r>
              <w:t>policy identifies the violation; or</w:t>
            </w:r>
          </w:p>
          <w:p w14:paraId="03CB445C" w14:textId="6A92CE4F" w:rsidR="00E26EC2" w:rsidRPr="00E6796B" w:rsidRDefault="00E26EC2" w:rsidP="00D74216">
            <w:pPr>
              <w:pStyle w:val="ListParagraph"/>
              <w:numPr>
                <w:ilvl w:val="1"/>
                <w:numId w:val="1"/>
              </w:numPr>
              <w:spacing w:after="87"/>
              <w:contextualSpacing w:val="0"/>
              <w:jc w:val="both"/>
            </w:pPr>
            <w:r w:rsidRPr="00E6796B">
              <w:t>A notice of a violation, recorded in the Public Records at Date of Policy, of an enforceable Covenant relating to</w:t>
            </w:r>
            <w:r w:rsidR="00E6796B">
              <w:t> </w:t>
            </w:r>
            <w:r w:rsidRPr="00E6796B">
              <w:t>environmental protection, describing any part of the Land and referring to that Covenant, but only to the extent of the violation of</w:t>
            </w:r>
            <w:r w:rsidR="00E6796B" w:rsidRPr="00E6796B">
              <w:t> </w:t>
            </w:r>
            <w:r w:rsidRPr="00E6796B">
              <w:t>the</w:t>
            </w:r>
            <w:r w:rsidR="00E6796B" w:rsidRPr="00E6796B">
              <w:t> </w:t>
            </w:r>
            <w:r w:rsidRPr="00E6796B">
              <w:t>Covenant referred to in that notice, unless an exception in Schedule B of the policy identifies the notice of the violation.</w:t>
            </w:r>
          </w:p>
          <w:p w14:paraId="279E74C6" w14:textId="60FA5221" w:rsidR="00E26EC2" w:rsidRDefault="00E26EC2" w:rsidP="00D74216">
            <w:pPr>
              <w:pStyle w:val="ListParagraph"/>
              <w:numPr>
                <w:ilvl w:val="0"/>
                <w:numId w:val="1"/>
              </w:numPr>
              <w:spacing w:after="87"/>
              <w:contextualSpacing w:val="0"/>
              <w:jc w:val="both"/>
            </w:pPr>
            <w:r>
              <w:t xml:space="preserve"> This endorsement does not insure against loss or damage (and the Company will not pay costs, attorneys' fees, or</w:t>
            </w:r>
            <w:r w:rsidR="00E6796B">
              <w:t> </w:t>
            </w:r>
            <w:r>
              <w:t>expenses) resulting from:</w:t>
            </w:r>
          </w:p>
          <w:p w14:paraId="04F2A4C1" w14:textId="1E616407" w:rsidR="00E26EC2" w:rsidRDefault="00E26EC2" w:rsidP="00D74216">
            <w:pPr>
              <w:pStyle w:val="ListParagraph"/>
              <w:numPr>
                <w:ilvl w:val="1"/>
                <w:numId w:val="1"/>
              </w:numPr>
              <w:spacing w:after="87"/>
              <w:contextualSpacing w:val="0"/>
              <w:jc w:val="both"/>
            </w:pPr>
            <w:r>
              <w:t>any Covenant contained in an instrument creating a lease or easement;</w:t>
            </w:r>
            <w:r w:rsidR="00D74216">
              <w:t xml:space="preserve"> </w:t>
            </w:r>
          </w:p>
          <w:p w14:paraId="6BA724E7" w14:textId="2AA3E99C" w:rsidR="00E26EC2" w:rsidRDefault="00E26EC2" w:rsidP="00D74216">
            <w:pPr>
              <w:pStyle w:val="ListParagraph"/>
              <w:numPr>
                <w:ilvl w:val="1"/>
                <w:numId w:val="1"/>
              </w:numPr>
              <w:spacing w:after="87"/>
              <w:contextualSpacing w:val="0"/>
              <w:jc w:val="both"/>
            </w:pPr>
            <w:r>
              <w:t>any Covenant relating to obligations of any type to perform maintenance, repair, or remediation on the Land; or</w:t>
            </w:r>
          </w:p>
          <w:p w14:paraId="063F92E1" w14:textId="52BB72CF" w:rsidR="00E26EC2" w:rsidRDefault="00E26EC2" w:rsidP="00D74216">
            <w:pPr>
              <w:pStyle w:val="ListParagraph"/>
              <w:numPr>
                <w:ilvl w:val="1"/>
                <w:numId w:val="1"/>
              </w:numPr>
              <w:spacing w:after="87"/>
              <w:contextualSpacing w:val="0"/>
              <w:jc w:val="both"/>
            </w:pPr>
            <w:r>
              <w:t>except as provided in Section 3.c., any Covenant pertaining to environmental protection of any kind or nature, including hazardous or toxic matters, conditions, or substances.</w:t>
            </w:r>
          </w:p>
          <w:p w14:paraId="1CFFC681" w14:textId="57E0887B" w:rsidR="00D83F8E" w:rsidRPr="00D74216" w:rsidRDefault="00E6796B" w:rsidP="00E6796B">
            <w:pPr>
              <w:jc w:val="both"/>
              <w:rPr>
                <w:spacing w:val="-3"/>
              </w:rPr>
            </w:pPr>
            <w:r w:rsidRPr="009C31FA">
              <w:rPr>
                <w:spacing w:val="-4"/>
              </w:rPr>
              <w:lastRenderedPageBreak/>
              <w:t>This endorsement is issued as part of the policy. Except as it expressly states, it does not (i) modify any of the terms and provisions of the policy, (ii) modify any prior endorsements, (iii) extend the Date of Policy, or (iv) increase the Amount of Insurance. To</w:t>
            </w:r>
            <w:r>
              <w:rPr>
                <w:spacing w:val="-4"/>
              </w:rPr>
              <w:t> </w:t>
            </w:r>
            <w:r w:rsidRPr="009C31FA">
              <w:rPr>
                <w:spacing w:val="-4"/>
              </w:rPr>
              <w:t>the</w:t>
            </w:r>
            <w:r>
              <w:rPr>
                <w:spacing w:val="-4"/>
              </w:rPr>
              <w:t> </w:t>
            </w:r>
            <w:r w:rsidRPr="009C31FA">
              <w:rPr>
                <w:spacing w:val="-4"/>
              </w:rPr>
              <w:t>extent a provision of the policy or a previous endorsement is inconsistent with an express provision of this endorsement, this endorsement controls. Otherwise, this endorsement is subject to all of the terms and provisions of the policy and of any</w:t>
            </w:r>
            <w:r>
              <w:rPr>
                <w:spacing w:val="-4"/>
              </w:rPr>
              <w:t> </w:t>
            </w:r>
            <w:r w:rsidRPr="009C31FA">
              <w:rPr>
                <w:spacing w:val="-4"/>
              </w:rPr>
              <w:t>prior</w:t>
            </w:r>
            <w:r>
              <w:rPr>
                <w:spacing w:val="-4"/>
              </w:rPr>
              <w:t> </w:t>
            </w:r>
            <w:r w:rsidRPr="009C31FA">
              <w:rPr>
                <w:spacing w:val="-4"/>
              </w:rPr>
              <w:t>endorsements</w:t>
            </w:r>
          </w:p>
        </w:tc>
      </w:tr>
      <w:tr w:rsidR="00952204" w:rsidRPr="00526051" w14:paraId="148E3F59" w14:textId="77777777" w:rsidTr="00D74216">
        <w:trPr>
          <w:gridAfter w:val="1"/>
          <w:wAfter w:w="10" w:type="dxa"/>
          <w:trHeight w:val="864"/>
        </w:trPr>
        <w:tc>
          <w:tcPr>
            <w:tcW w:w="10790" w:type="dxa"/>
          </w:tcPr>
          <w:p w14:paraId="54211778" w14:textId="33D10A13" w:rsidR="00952204" w:rsidRPr="00526051" w:rsidRDefault="00952204" w:rsidP="00D74216">
            <w:pPr>
              <w:spacing w:after="107"/>
              <w:jc w:val="both"/>
            </w:pPr>
          </w:p>
        </w:tc>
      </w:tr>
    </w:tbl>
    <w:p w14:paraId="2C1EC10B" w14:textId="36819556" w:rsidR="00952204" w:rsidRPr="00D83F8E" w:rsidRDefault="00952204" w:rsidP="00D83F8E">
      <w:pPr>
        <w:spacing w:after="0" w:line="240" w:lineRule="auto"/>
        <w:rPr>
          <w:sz w:val="8"/>
          <w:szCs w:val="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0790"/>
      </w:tblGrid>
      <w:tr w:rsidR="00D04C5E" w:rsidRPr="00D04C5E" w14:paraId="71D8DF68" w14:textId="77777777" w:rsidTr="00952204">
        <w:trPr>
          <w:trHeight w:val="20"/>
        </w:trPr>
        <w:tc>
          <w:tcPr>
            <w:tcW w:w="10790"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25"/>
              <w:gridCol w:w="4891"/>
              <w:gridCol w:w="239"/>
              <w:gridCol w:w="5035"/>
            </w:tblGrid>
            <w:tr w:rsidR="006009DB" w:rsidRPr="00BA3499" w14:paraId="7AC723B4" w14:textId="77777777" w:rsidTr="00952204">
              <w:tc>
                <w:tcPr>
                  <w:tcW w:w="625" w:type="dxa"/>
                  <w:vMerge w:val="restart"/>
                  <w:vAlign w:val="center"/>
                </w:tcPr>
                <w:p w14:paraId="2D401E96" w14:textId="77777777" w:rsidR="006009DB" w:rsidRDefault="006009DB" w:rsidP="006009DB">
                  <w:pPr>
                    <w:spacing w:before="40" w:after="40"/>
                    <w:jc w:val="center"/>
                  </w:pPr>
                  <w:r>
                    <w:t>By:</w:t>
                  </w:r>
                </w:p>
              </w:tc>
              <w:tc>
                <w:tcPr>
                  <w:tcW w:w="4891" w:type="dxa"/>
                </w:tcPr>
                <w:p w14:paraId="0FE23760" w14:textId="11D8549D" w:rsidR="006009DB" w:rsidRPr="00B804D0" w:rsidRDefault="006009DB" w:rsidP="006009DB">
                  <w:pPr>
                    <w:spacing w:before="40" w:after="40"/>
                    <w:jc w:val="center"/>
                    <w:rPr>
                      <w:b/>
                      <w:bCs/>
                      <w:szCs w:val="20"/>
                    </w:rPr>
                  </w:pPr>
                  <w:r w:rsidRPr="00B804D0">
                    <w:rPr>
                      <w:b/>
                      <w:bCs/>
                      <w:szCs w:val="20"/>
                    </w:rPr>
                    <w:t>Enter Name of Authorized Signer</w:t>
                  </w:r>
                </w:p>
              </w:tc>
              <w:tc>
                <w:tcPr>
                  <w:tcW w:w="239" w:type="dxa"/>
                  <w:vMerge w:val="restart"/>
                  <w:vAlign w:val="center"/>
                </w:tcPr>
                <w:p w14:paraId="747315A8" w14:textId="2D50B9AD" w:rsidR="006009DB" w:rsidRPr="00BA3499" w:rsidRDefault="006009DB" w:rsidP="006009DB">
                  <w:pPr>
                    <w:spacing w:before="40" w:after="40"/>
                    <w:jc w:val="center"/>
                  </w:pPr>
                </w:p>
              </w:tc>
              <w:tc>
                <w:tcPr>
                  <w:tcW w:w="5035" w:type="dxa"/>
                  <w:vMerge w:val="restart"/>
                </w:tcPr>
                <w:p w14:paraId="151BF437" w14:textId="77777777" w:rsidR="00120530" w:rsidRDefault="00120530" w:rsidP="00120530">
                  <w:pPr>
                    <w:spacing w:after="160"/>
                  </w:pPr>
                </w:p>
                <w:p w14:paraId="04CE5608" w14:textId="593E28B9" w:rsidR="006009DB" w:rsidRPr="00BA3499" w:rsidRDefault="006E7E44" w:rsidP="00952204">
                  <w:pPr>
                    <w:spacing w:before="20" w:after="40"/>
                    <w:jc w:val="center"/>
                  </w:pPr>
                  <w:r>
                    <w:rPr>
                      <w:b/>
                      <w:bCs/>
                      <w:noProof/>
                    </w:rPr>
                    <w:drawing>
                      <wp:inline distT="0" distB="0" distL="0" distR="0" wp14:anchorId="40AD37D2" wp14:editId="50433B5F">
                        <wp:extent cx="2854518" cy="982342"/>
                        <wp:effectExtent l="0" t="0" r="0" b="8890"/>
                        <wp:docPr id="3218403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80901" cy="991421"/>
                                </a:xfrm>
                                <a:prstGeom prst="rect">
                                  <a:avLst/>
                                </a:prstGeom>
                                <a:noFill/>
                                <a:ln>
                                  <a:noFill/>
                                </a:ln>
                              </pic:spPr>
                            </pic:pic>
                          </a:graphicData>
                        </a:graphic>
                      </wp:inline>
                    </w:drawing>
                  </w:r>
                </w:p>
              </w:tc>
            </w:tr>
            <w:tr w:rsidR="006009DB" w:rsidRPr="00BA3499" w14:paraId="5AC091C6" w14:textId="77777777" w:rsidTr="00956945">
              <w:tc>
                <w:tcPr>
                  <w:tcW w:w="625" w:type="dxa"/>
                  <w:vMerge/>
                  <w:vAlign w:val="center"/>
                </w:tcPr>
                <w:p w14:paraId="44B1B670" w14:textId="77777777" w:rsidR="006009DB" w:rsidRDefault="006009DB" w:rsidP="006009DB">
                  <w:pPr>
                    <w:spacing w:before="40" w:after="40"/>
                    <w:jc w:val="center"/>
                  </w:pPr>
                </w:p>
              </w:tc>
              <w:permStart w:id="41046327" w:edGrp="everyone"/>
              <w:tc>
                <w:tcPr>
                  <w:tcW w:w="4891" w:type="dxa"/>
                  <w:vAlign w:val="center"/>
                </w:tcPr>
                <w:p w14:paraId="70B0BEE0" w14:textId="77777777" w:rsidR="006009DB" w:rsidRDefault="00000000" w:rsidP="006009DB">
                  <w:pPr>
                    <w:spacing w:before="40" w:after="40"/>
                    <w:jc w:val="center"/>
                  </w:pPr>
                  <w:sdt>
                    <w:sdtPr>
                      <w:rPr>
                        <w:rStyle w:val="TemplateEntryField"/>
                      </w:rPr>
                      <w:alias w:val="Agent Name"/>
                      <w:tag w:val="Agent_Name"/>
                      <w:id w:val="85967831"/>
                      <w:placeholder>
                        <w:docPart w:val="E1A23521716947A39A558E24F4236688"/>
                      </w:placeholder>
                      <w:showingPlcHdr/>
                    </w:sdtPr>
                    <w:sdtEndPr>
                      <w:rPr>
                        <w:rStyle w:val="DefaultParagraphFont"/>
                      </w:rPr>
                    </w:sdtEndPr>
                    <w:sdtContent>
                      <w:r w:rsidR="006009DB" w:rsidRPr="00BA3499">
                        <w:rPr>
                          <w:rStyle w:val="PlaceholderText"/>
                        </w:rPr>
                        <w:t xml:space="preserve">Agent </w:t>
                      </w:r>
                      <w:r w:rsidR="006009DB">
                        <w:rPr>
                          <w:rStyle w:val="PlaceholderText"/>
                        </w:rPr>
                        <w:t>Name</w:t>
                      </w:r>
                    </w:sdtContent>
                  </w:sdt>
                  <w:permEnd w:id="41046327"/>
                </w:p>
              </w:tc>
              <w:tc>
                <w:tcPr>
                  <w:tcW w:w="239" w:type="dxa"/>
                  <w:vMerge/>
                  <w:vAlign w:val="center"/>
                </w:tcPr>
                <w:p w14:paraId="47978F8F" w14:textId="77777777" w:rsidR="006009DB" w:rsidRPr="00BA3499" w:rsidRDefault="006009DB" w:rsidP="006009DB">
                  <w:pPr>
                    <w:spacing w:before="40" w:after="40"/>
                    <w:jc w:val="center"/>
                  </w:pPr>
                </w:p>
              </w:tc>
              <w:tc>
                <w:tcPr>
                  <w:tcW w:w="5035" w:type="dxa"/>
                  <w:vMerge/>
                  <w:vAlign w:val="center"/>
                </w:tcPr>
                <w:p w14:paraId="1C6B4847" w14:textId="77777777" w:rsidR="006009DB" w:rsidRPr="00BA3499" w:rsidRDefault="006009DB" w:rsidP="006009DB">
                  <w:pPr>
                    <w:spacing w:before="40" w:after="40"/>
                    <w:jc w:val="center"/>
                  </w:pPr>
                </w:p>
              </w:tc>
            </w:tr>
            <w:tr w:rsidR="006009DB" w:rsidRPr="00BA3499" w14:paraId="1F9901C7" w14:textId="77777777" w:rsidTr="00956945">
              <w:tc>
                <w:tcPr>
                  <w:tcW w:w="625" w:type="dxa"/>
                  <w:vMerge/>
                  <w:vAlign w:val="center"/>
                </w:tcPr>
                <w:p w14:paraId="28A54BCC" w14:textId="77777777" w:rsidR="006009DB" w:rsidRPr="00BA3499" w:rsidRDefault="006009DB" w:rsidP="006009DB">
                  <w:pPr>
                    <w:spacing w:before="40" w:after="40"/>
                    <w:jc w:val="center"/>
                  </w:pPr>
                </w:p>
              </w:tc>
              <w:permStart w:id="753948218" w:edGrp="everyone" w:displacedByCustomXml="next"/>
              <w:sdt>
                <w:sdtPr>
                  <w:alias w:val="Insert Signature Image"/>
                  <w:tag w:val="signature_image"/>
                  <w:id w:val="1686549815"/>
                  <w:showingPlcHdr/>
                  <w:picture/>
                </w:sdtPr>
                <w:sdtContent>
                  <w:tc>
                    <w:tcPr>
                      <w:tcW w:w="4891" w:type="dxa"/>
                      <w:tcBorders>
                        <w:bottom w:val="single" w:sz="4" w:space="0" w:color="auto"/>
                      </w:tcBorders>
                      <w:vAlign w:val="center"/>
                    </w:tcPr>
                    <w:p w14:paraId="6859960B" w14:textId="77777777" w:rsidR="006009DB" w:rsidRDefault="006009DB" w:rsidP="006009DB">
                      <w:pPr>
                        <w:spacing w:before="40" w:after="40"/>
                        <w:jc w:val="center"/>
                      </w:pPr>
                      <w:r>
                        <w:rPr>
                          <w:noProof/>
                        </w:rPr>
                        <w:drawing>
                          <wp:inline distT="0" distB="0" distL="0" distR="0" wp14:anchorId="5DB82532" wp14:editId="7C77DBBB">
                            <wp:extent cx="2968625" cy="575406"/>
                            <wp:effectExtent l="0" t="0" r="3175" b="0"/>
                            <wp:docPr id="2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17069" cy="604179"/>
                                    </a:xfrm>
                                    <a:prstGeom prst="rect">
                                      <a:avLst/>
                                    </a:prstGeom>
                                    <a:noFill/>
                                    <a:ln>
                                      <a:noFill/>
                                    </a:ln>
                                  </pic:spPr>
                                </pic:pic>
                              </a:graphicData>
                            </a:graphic>
                          </wp:inline>
                        </w:drawing>
                      </w:r>
                    </w:p>
                  </w:tc>
                </w:sdtContent>
              </w:sdt>
              <w:permEnd w:id="753948218" w:displacedByCustomXml="prev"/>
              <w:tc>
                <w:tcPr>
                  <w:tcW w:w="239" w:type="dxa"/>
                  <w:vMerge/>
                  <w:vAlign w:val="center"/>
                </w:tcPr>
                <w:p w14:paraId="4FDE0208" w14:textId="77777777" w:rsidR="006009DB" w:rsidRPr="00BA3499" w:rsidRDefault="006009DB" w:rsidP="006009DB">
                  <w:pPr>
                    <w:spacing w:before="40" w:after="40"/>
                    <w:jc w:val="center"/>
                  </w:pPr>
                </w:p>
              </w:tc>
              <w:tc>
                <w:tcPr>
                  <w:tcW w:w="5035" w:type="dxa"/>
                  <w:vMerge/>
                  <w:vAlign w:val="center"/>
                </w:tcPr>
                <w:p w14:paraId="1300C52D" w14:textId="77777777" w:rsidR="006009DB" w:rsidRPr="00BA3499" w:rsidRDefault="006009DB" w:rsidP="006009DB">
                  <w:pPr>
                    <w:spacing w:before="40" w:after="40"/>
                    <w:jc w:val="center"/>
                  </w:pPr>
                </w:p>
              </w:tc>
            </w:tr>
            <w:tr w:rsidR="006009DB" w:rsidRPr="00BA3499" w14:paraId="04E8DDA9" w14:textId="77777777" w:rsidTr="00956945">
              <w:tc>
                <w:tcPr>
                  <w:tcW w:w="625" w:type="dxa"/>
                  <w:vMerge/>
                  <w:vAlign w:val="center"/>
                </w:tcPr>
                <w:p w14:paraId="4BE5EC22" w14:textId="77777777" w:rsidR="006009DB" w:rsidRPr="00BA3499" w:rsidRDefault="006009DB" w:rsidP="006009DB">
                  <w:pPr>
                    <w:spacing w:before="40" w:after="40"/>
                    <w:jc w:val="center"/>
                  </w:pPr>
                </w:p>
              </w:tc>
              <w:tc>
                <w:tcPr>
                  <w:tcW w:w="4891" w:type="dxa"/>
                  <w:tcBorders>
                    <w:top w:val="single" w:sz="4" w:space="0" w:color="auto"/>
                  </w:tcBorders>
                  <w:vAlign w:val="center"/>
                </w:tcPr>
                <w:p w14:paraId="4EA0C112" w14:textId="77777777" w:rsidR="006009DB" w:rsidRPr="00BA3499" w:rsidRDefault="006009DB" w:rsidP="006009DB">
                  <w:pPr>
                    <w:spacing w:before="40" w:after="40"/>
                    <w:jc w:val="center"/>
                  </w:pPr>
                  <w:r>
                    <w:t>Agent Signature</w:t>
                  </w:r>
                </w:p>
              </w:tc>
              <w:tc>
                <w:tcPr>
                  <w:tcW w:w="239" w:type="dxa"/>
                  <w:vMerge/>
                  <w:vAlign w:val="center"/>
                </w:tcPr>
                <w:p w14:paraId="081BBEE3" w14:textId="77777777" w:rsidR="006009DB" w:rsidRPr="00BA3499" w:rsidRDefault="006009DB" w:rsidP="006009DB">
                  <w:pPr>
                    <w:spacing w:before="40" w:after="40"/>
                    <w:jc w:val="center"/>
                  </w:pPr>
                </w:p>
              </w:tc>
              <w:tc>
                <w:tcPr>
                  <w:tcW w:w="5035" w:type="dxa"/>
                  <w:vMerge/>
                  <w:vAlign w:val="center"/>
                </w:tcPr>
                <w:p w14:paraId="2B76BACC" w14:textId="77777777" w:rsidR="006009DB" w:rsidRPr="00BA3499" w:rsidRDefault="006009DB" w:rsidP="006009DB">
                  <w:pPr>
                    <w:spacing w:before="40" w:after="40"/>
                    <w:jc w:val="center"/>
                  </w:pPr>
                </w:p>
              </w:tc>
            </w:tr>
            <w:tr w:rsidR="006009DB" w:rsidRPr="00BA3499" w14:paraId="4A19B213" w14:textId="77777777" w:rsidTr="00956945">
              <w:tc>
                <w:tcPr>
                  <w:tcW w:w="625" w:type="dxa"/>
                  <w:vMerge/>
                  <w:vAlign w:val="center"/>
                </w:tcPr>
                <w:p w14:paraId="748C3CB0" w14:textId="77777777" w:rsidR="006009DB" w:rsidRPr="00BA3499" w:rsidRDefault="006009DB" w:rsidP="006009DB">
                  <w:pPr>
                    <w:spacing w:before="40" w:after="40"/>
                    <w:jc w:val="center"/>
                  </w:pPr>
                </w:p>
              </w:tc>
              <w:tc>
                <w:tcPr>
                  <w:tcW w:w="4891" w:type="dxa"/>
                  <w:vAlign w:val="center"/>
                </w:tcPr>
                <w:p w14:paraId="430110CB" w14:textId="77777777" w:rsidR="006009DB" w:rsidRPr="00BA3499" w:rsidRDefault="006009DB" w:rsidP="006009DB">
                  <w:pPr>
                    <w:spacing w:before="40" w:after="40"/>
                    <w:jc w:val="center"/>
                  </w:pPr>
                  <w:r w:rsidRPr="00BA3499">
                    <w:t xml:space="preserve">Agent Number: </w:t>
                  </w:r>
                  <w:permStart w:id="767887774" w:edGrp="everyone"/>
                  <w:sdt>
                    <w:sdtPr>
                      <w:rPr>
                        <w:rStyle w:val="TemplateEntryField"/>
                      </w:rPr>
                      <w:alias w:val="Agent Number"/>
                      <w:tag w:val="Agent_Number"/>
                      <w:id w:val="1536775120"/>
                      <w:placeholder>
                        <w:docPart w:val="116F36676CAF40A6B6838A418435CA13"/>
                      </w:placeholder>
                      <w:showingPlcHdr/>
                    </w:sdtPr>
                    <w:sdtEndPr>
                      <w:rPr>
                        <w:rStyle w:val="DefaultParagraphFont"/>
                      </w:rPr>
                    </w:sdtEndPr>
                    <w:sdtContent>
                      <w:r w:rsidRPr="00BA3499">
                        <w:rPr>
                          <w:rStyle w:val="PlaceholderText"/>
                        </w:rPr>
                        <w:t>Agent Number</w:t>
                      </w:r>
                    </w:sdtContent>
                  </w:sdt>
                  <w:permEnd w:id="767887774"/>
                </w:p>
              </w:tc>
              <w:tc>
                <w:tcPr>
                  <w:tcW w:w="239" w:type="dxa"/>
                  <w:vMerge/>
                  <w:vAlign w:val="center"/>
                </w:tcPr>
                <w:p w14:paraId="1AEE021B" w14:textId="77777777" w:rsidR="006009DB" w:rsidRPr="00BA3499" w:rsidRDefault="006009DB" w:rsidP="006009DB">
                  <w:pPr>
                    <w:spacing w:before="40" w:after="40"/>
                    <w:jc w:val="center"/>
                  </w:pPr>
                </w:p>
              </w:tc>
              <w:tc>
                <w:tcPr>
                  <w:tcW w:w="5035" w:type="dxa"/>
                  <w:vMerge/>
                  <w:vAlign w:val="center"/>
                </w:tcPr>
                <w:p w14:paraId="37D38ECA" w14:textId="77777777" w:rsidR="006009DB" w:rsidRPr="00BA3499" w:rsidRDefault="006009DB" w:rsidP="006009DB">
                  <w:pPr>
                    <w:spacing w:before="40" w:after="40"/>
                    <w:jc w:val="center"/>
                  </w:pPr>
                </w:p>
              </w:tc>
            </w:tr>
          </w:tbl>
          <w:p w14:paraId="37F5F586" w14:textId="0C17CD44" w:rsidR="00D04C5E" w:rsidRPr="00D04C5E" w:rsidRDefault="00D04C5E" w:rsidP="00CA6A6D">
            <w:pPr>
              <w:spacing w:after="107"/>
            </w:pPr>
          </w:p>
        </w:tc>
      </w:tr>
    </w:tbl>
    <w:p w14:paraId="5CDF376F" w14:textId="0FCBD5E1" w:rsidR="00C9577B" w:rsidRPr="00D83F8E" w:rsidRDefault="00C9577B" w:rsidP="00D83F8E">
      <w:pPr>
        <w:spacing w:after="0" w:line="240" w:lineRule="auto"/>
        <w:rPr>
          <w:sz w:val="8"/>
          <w:szCs w:val="8"/>
        </w:rPr>
      </w:pPr>
    </w:p>
    <w:sectPr w:rsidR="00C9577B" w:rsidRPr="00D83F8E" w:rsidSect="00C21334">
      <w:headerReference w:type="default" r:id="rId10"/>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EC3F30" w14:textId="77777777" w:rsidR="001B32D8" w:rsidRDefault="001B32D8" w:rsidP="00C9577B">
      <w:pPr>
        <w:spacing w:after="0" w:line="240" w:lineRule="auto"/>
      </w:pPr>
      <w:r>
        <w:separator/>
      </w:r>
    </w:p>
  </w:endnote>
  <w:endnote w:type="continuationSeparator" w:id="0">
    <w:p w14:paraId="54FF8E20" w14:textId="77777777" w:rsidR="001B32D8" w:rsidRDefault="001B32D8" w:rsidP="00C957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96B522" w14:textId="659D77E4" w:rsidR="00C9577B" w:rsidRPr="00C9577B" w:rsidRDefault="00DD1F2A" w:rsidP="0026686E">
    <w:pPr>
      <w:pBdr>
        <w:bottom w:val="single" w:sz="12" w:space="1" w:color="auto"/>
      </w:pBdr>
      <w:tabs>
        <w:tab w:val="right" w:pos="10800"/>
      </w:tabs>
      <w:spacing w:after="0" w:line="240" w:lineRule="auto"/>
      <w:rPr>
        <w:bCs/>
        <w:sz w:val="16"/>
      </w:rPr>
    </w:pPr>
    <w:bookmarkStart w:id="0" w:name="_Hlk66458034"/>
    <w:bookmarkStart w:id="1" w:name="_Hlk66458035"/>
    <w:r w:rsidRPr="00DD1F2A">
      <w:rPr>
        <w:bCs/>
        <w:sz w:val="16"/>
      </w:rPr>
      <w:t>ALTA 36.4-06 Energy Proj. – CC&amp;Rs – Land Under Dev. – Owner’s (4-2-12)</w:t>
    </w:r>
    <w:r w:rsidR="0026686E">
      <w:rPr>
        <w:bCs/>
        <w:sz w:val="16"/>
      </w:rPr>
      <w:tab/>
      <w:t xml:space="preserve">Form: </w:t>
    </w:r>
    <w:r w:rsidR="0026686E" w:rsidRPr="0026686E">
      <w:rPr>
        <w:bCs/>
        <w:sz w:val="16"/>
      </w:rPr>
      <w:t>(</w:t>
    </w:r>
    <w:r w:rsidR="00120530">
      <w:rPr>
        <w:bCs/>
        <w:sz w:val="16"/>
      </w:rPr>
      <w:t>577</w:t>
    </w:r>
    <w:r w:rsidR="0026686E" w:rsidRPr="0026686E">
      <w:rPr>
        <w:bCs/>
        <w:sz w:val="16"/>
      </w:rPr>
      <w:t>) END-NT-</w:t>
    </w:r>
    <w:r w:rsidR="00E26EC2">
      <w:rPr>
        <w:bCs/>
        <w:sz w:val="16"/>
      </w:rPr>
      <w:t>1249</w:t>
    </w:r>
  </w:p>
  <w:p w14:paraId="32466F37" w14:textId="77777777" w:rsidR="00C9577B" w:rsidRPr="006D4CF3" w:rsidRDefault="00C9577B" w:rsidP="00C9577B">
    <w:pPr>
      <w:pBdr>
        <w:bottom w:val="single" w:sz="12" w:space="1" w:color="auto"/>
      </w:pBdr>
      <w:spacing w:after="120" w:line="240" w:lineRule="auto"/>
      <w:rPr>
        <w:b/>
        <w:sz w:val="16"/>
      </w:rPr>
    </w:pPr>
  </w:p>
  <w:p w14:paraId="505FFA9E" w14:textId="4B0755F8" w:rsidR="00C9577B" w:rsidRPr="00C47491" w:rsidRDefault="00C9577B" w:rsidP="00C9577B">
    <w:pPr>
      <w:spacing w:after="120" w:line="240" w:lineRule="auto"/>
      <w:jc w:val="both"/>
      <w:rPr>
        <w:rFonts w:cs="Arial"/>
        <w:b/>
        <w:sz w:val="16"/>
        <w:szCs w:val="16"/>
      </w:rPr>
    </w:pPr>
    <w:r w:rsidRPr="00C47491">
      <w:rPr>
        <w:noProof/>
        <w:sz w:val="16"/>
        <w:szCs w:val="16"/>
      </w:rPr>
      <w:drawing>
        <wp:anchor distT="0" distB="0" distL="114300" distR="114300" simplePos="0" relativeHeight="251659264" behindDoc="0" locked="0" layoutInCell="1" allowOverlap="1" wp14:anchorId="2EE56A56" wp14:editId="1B0DE3AE">
          <wp:simplePos x="0" y="0"/>
          <wp:positionH relativeFrom="margin">
            <wp:posOffset>6462508</wp:posOffset>
          </wp:positionH>
          <wp:positionV relativeFrom="paragraph">
            <wp:posOffset>2879</wp:posOffset>
          </wp:positionV>
          <wp:extent cx="423545" cy="621665"/>
          <wp:effectExtent l="0" t="0" r="0" b="6985"/>
          <wp:wrapNone/>
          <wp:docPr id="1" name="Picture 2" descr="ALTA Logo - 1 color - Trade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LTA Logo - 1 color - TradeMark"/>
                  <pic:cNvPicPr>
                    <a:picLocks noChangeAspect="1" noChangeArrowheads="1"/>
                  </pic:cNvPicPr>
                </pic:nvPicPr>
                <pic:blipFill rotWithShape="1">
                  <a:blip r:embed="rId1">
                    <a:extLst>
                      <a:ext uri="{28A0092B-C50C-407E-A947-70E740481C1C}">
                        <a14:useLocalDpi xmlns:a14="http://schemas.microsoft.com/office/drawing/2010/main" val="0"/>
                      </a:ext>
                    </a:extLst>
                  </a:blip>
                  <a:srcRect l="10076" t="8945" r="10743" b="8312"/>
                  <a:stretch/>
                </pic:blipFill>
                <pic:spPr bwMode="auto">
                  <a:xfrm>
                    <a:off x="0" y="0"/>
                    <a:ext cx="423545" cy="6216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47491">
      <w:rPr>
        <w:rFonts w:cs="Arial"/>
        <w:b/>
        <w:sz w:val="16"/>
        <w:szCs w:val="16"/>
      </w:rPr>
      <w:t xml:space="preserve">Copyright </w:t>
    </w:r>
    <w:r w:rsidR="00E26EC2">
      <w:rPr>
        <w:rFonts w:cs="Arial"/>
        <w:b/>
        <w:sz w:val="16"/>
        <w:szCs w:val="16"/>
      </w:rPr>
      <w:t>2012</w:t>
    </w:r>
    <w:r w:rsidRPr="00C47491">
      <w:rPr>
        <w:rFonts w:cs="Arial"/>
        <w:b/>
        <w:sz w:val="16"/>
        <w:szCs w:val="16"/>
      </w:rPr>
      <w:t xml:space="preserve"> American Land Title Association. All rights reserved.</w:t>
    </w:r>
  </w:p>
  <w:bookmarkEnd w:id="0"/>
  <w:bookmarkEnd w:id="1"/>
  <w:p w14:paraId="076163E3" w14:textId="77777777" w:rsidR="00D74216" w:rsidRPr="00D74216" w:rsidRDefault="00D74216" w:rsidP="00D74216">
    <w:pPr>
      <w:tabs>
        <w:tab w:val="center" w:pos="4320"/>
        <w:tab w:val="right" w:pos="8640"/>
      </w:tabs>
      <w:spacing w:after="0" w:line="240" w:lineRule="auto"/>
      <w:rPr>
        <w:rFonts w:eastAsia="Times New Roman" w:cs="Arial"/>
        <w:sz w:val="16"/>
        <w:szCs w:val="16"/>
        <w:lang w:val="x-none" w:eastAsia="x-none"/>
      </w:rPr>
    </w:pPr>
    <w:r w:rsidRPr="00D74216">
      <w:rPr>
        <w:rFonts w:eastAsia="Times New Roman" w:cs="Arial"/>
        <w:sz w:val="16"/>
        <w:szCs w:val="16"/>
        <w:lang w:val="x-none" w:eastAsia="x-none"/>
      </w:rPr>
      <w:t xml:space="preserve">The use of this Form is restricted to ALTA licensees and ALTA members </w:t>
    </w:r>
  </w:p>
  <w:p w14:paraId="3E41AA98" w14:textId="2699FFAA" w:rsidR="00D74216" w:rsidRPr="00D74216" w:rsidRDefault="00D74216" w:rsidP="00D74216">
    <w:pPr>
      <w:tabs>
        <w:tab w:val="center" w:pos="4320"/>
        <w:tab w:val="right" w:pos="8640"/>
      </w:tabs>
      <w:spacing w:after="0" w:line="240" w:lineRule="auto"/>
      <w:rPr>
        <w:rFonts w:eastAsia="Times New Roman" w:cs="Arial"/>
        <w:sz w:val="16"/>
        <w:szCs w:val="16"/>
        <w:lang w:val="x-none" w:eastAsia="x-none"/>
      </w:rPr>
    </w:pPr>
    <w:r w:rsidRPr="00D74216">
      <w:rPr>
        <w:rFonts w:eastAsia="Times New Roman" w:cs="Arial"/>
        <w:sz w:val="16"/>
        <w:szCs w:val="16"/>
        <w:lang w:val="x-none" w:eastAsia="x-none"/>
      </w:rPr>
      <w:t>in good standing as of the date of use.</w:t>
    </w:r>
    <w:r>
      <w:rPr>
        <w:rFonts w:eastAsia="Times New Roman" w:cs="Arial"/>
        <w:sz w:val="16"/>
        <w:szCs w:val="16"/>
        <w:lang w:val="x-none" w:eastAsia="x-none"/>
      </w:rPr>
      <w:t xml:space="preserve"> </w:t>
    </w:r>
    <w:r w:rsidRPr="00D74216">
      <w:rPr>
        <w:rFonts w:eastAsia="Times New Roman" w:cs="Arial"/>
        <w:sz w:val="16"/>
        <w:szCs w:val="16"/>
        <w:lang w:val="x-none" w:eastAsia="x-none"/>
      </w:rPr>
      <w:t>All other uses are prohibited.</w:t>
    </w:r>
    <w:r>
      <w:rPr>
        <w:rFonts w:eastAsia="Times New Roman" w:cs="Arial"/>
        <w:sz w:val="16"/>
        <w:szCs w:val="16"/>
        <w:lang w:val="x-none" w:eastAsia="x-none"/>
      </w:rPr>
      <w:t xml:space="preserve"> </w:t>
    </w:r>
  </w:p>
  <w:p w14:paraId="21B950C3" w14:textId="783A6CB8" w:rsidR="00C9577B" w:rsidRPr="00C47491" w:rsidRDefault="00D74216" w:rsidP="00D74216">
    <w:pPr>
      <w:spacing w:after="0" w:line="240" w:lineRule="auto"/>
      <w:jc w:val="both"/>
      <w:rPr>
        <w:rFonts w:cs="Arial"/>
        <w:bCs/>
        <w:sz w:val="16"/>
        <w:szCs w:val="16"/>
      </w:rPr>
    </w:pPr>
    <w:r w:rsidRPr="00D74216">
      <w:rPr>
        <w:rFonts w:eastAsia="Times New Roman" w:cs="Arial"/>
        <w:sz w:val="16"/>
        <w:szCs w:val="16"/>
      </w:rPr>
      <w:t>Reprinted under license from the American Land Title Association.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F98B44" w14:textId="77777777" w:rsidR="001B32D8" w:rsidRDefault="001B32D8" w:rsidP="00C9577B">
      <w:pPr>
        <w:spacing w:after="0" w:line="240" w:lineRule="auto"/>
      </w:pPr>
      <w:r>
        <w:separator/>
      </w:r>
    </w:p>
  </w:footnote>
  <w:footnote w:type="continuationSeparator" w:id="0">
    <w:p w14:paraId="06C396A0" w14:textId="77777777" w:rsidR="001B32D8" w:rsidRDefault="001B32D8" w:rsidP="00C957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CD971C" w14:textId="2A5F97CB" w:rsidR="00E26EC2" w:rsidRDefault="00A6128A" w:rsidP="00E26EC2">
    <w:pPr>
      <w:widowControl w:val="0"/>
      <w:tabs>
        <w:tab w:val="right" w:pos="10800"/>
      </w:tabs>
      <w:spacing w:after="0" w:line="240" w:lineRule="auto"/>
      <w:rPr>
        <w:rFonts w:eastAsia="Times New Roman" w:cs="Arial"/>
        <w:b/>
        <w:sz w:val="16"/>
        <w:szCs w:val="16"/>
      </w:rPr>
    </w:pPr>
    <w:r w:rsidRPr="00A6128A">
      <w:rPr>
        <w:rFonts w:eastAsia="Times New Roman" w:cs="Arial"/>
        <w:b/>
        <w:sz w:val="16"/>
        <w:szCs w:val="16"/>
      </w:rPr>
      <w:t>American Land Title Association</w:t>
    </w:r>
    <w:r w:rsidRPr="00A6128A">
      <w:rPr>
        <w:rFonts w:eastAsia="Times New Roman" w:cs="Arial"/>
        <w:b/>
        <w:sz w:val="16"/>
        <w:szCs w:val="16"/>
      </w:rPr>
      <w:tab/>
    </w:r>
    <w:r w:rsidR="00E26EC2" w:rsidRPr="00E26EC2">
      <w:rPr>
        <w:rFonts w:eastAsia="Times New Roman" w:cs="Arial"/>
        <w:b/>
        <w:sz w:val="16"/>
        <w:szCs w:val="16"/>
      </w:rPr>
      <w:t>ALTA 36.4-06 Energy Project –</w:t>
    </w:r>
    <w:r w:rsidR="00E26EC2">
      <w:rPr>
        <w:rFonts w:eastAsia="Times New Roman" w:cs="Arial"/>
        <w:b/>
        <w:sz w:val="16"/>
        <w:szCs w:val="16"/>
      </w:rPr>
      <w:t xml:space="preserve"> </w:t>
    </w:r>
    <w:r w:rsidR="00E26EC2" w:rsidRPr="00E26EC2">
      <w:rPr>
        <w:rFonts w:eastAsia="Times New Roman" w:cs="Arial"/>
        <w:b/>
        <w:sz w:val="16"/>
        <w:szCs w:val="16"/>
      </w:rPr>
      <w:t>Covenants, Conditions and</w:t>
    </w:r>
  </w:p>
  <w:p w14:paraId="37D6261F" w14:textId="3D907462" w:rsidR="00A6128A" w:rsidRPr="00A6128A" w:rsidRDefault="00E26EC2" w:rsidP="00E26EC2">
    <w:pPr>
      <w:widowControl w:val="0"/>
      <w:tabs>
        <w:tab w:val="right" w:pos="10800"/>
      </w:tabs>
      <w:spacing w:after="0" w:line="240" w:lineRule="auto"/>
      <w:jc w:val="right"/>
      <w:rPr>
        <w:rFonts w:eastAsia="Times New Roman" w:cs="Arial"/>
        <w:b/>
        <w:sz w:val="16"/>
        <w:szCs w:val="16"/>
      </w:rPr>
    </w:pPr>
    <w:r w:rsidRPr="00E26EC2">
      <w:rPr>
        <w:rFonts w:eastAsia="Times New Roman" w:cs="Arial"/>
        <w:b/>
        <w:sz w:val="16"/>
        <w:szCs w:val="16"/>
      </w:rPr>
      <w:t>Restrictions – Land Under Development – Owner’s (4-2-12)</w:t>
    </w:r>
  </w:p>
  <w:p w14:paraId="2D814250" w14:textId="77777777" w:rsidR="00A6128A" w:rsidRPr="00A6128A" w:rsidRDefault="00A6128A" w:rsidP="00553D33">
    <w:pPr>
      <w:pBdr>
        <w:bottom w:val="single" w:sz="12" w:space="1" w:color="auto"/>
      </w:pBdr>
      <w:tabs>
        <w:tab w:val="right" w:pos="9720"/>
      </w:tabs>
      <w:spacing w:after="0" w:line="240" w:lineRule="auto"/>
      <w:rPr>
        <w:rFonts w:eastAsia="Times New Roman" w:cs="Arial"/>
        <w:b/>
        <w:sz w:val="16"/>
        <w:szCs w:val="16"/>
      </w:rPr>
    </w:pPr>
  </w:p>
  <w:p w14:paraId="0710B809" w14:textId="77777777" w:rsidR="00A6128A" w:rsidRPr="00A6128A" w:rsidRDefault="00A6128A" w:rsidP="00553D33">
    <w:pPr>
      <w:widowControl w:val="0"/>
      <w:tabs>
        <w:tab w:val="right" w:pos="9720"/>
      </w:tabs>
      <w:spacing w:after="0" w:line="240" w:lineRule="auto"/>
      <w:rPr>
        <w:rFonts w:eastAsia="Times New Roman"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E30B51"/>
    <w:multiLevelType w:val="hybridMultilevel"/>
    <w:tmpl w:val="02909BC4"/>
    <w:lvl w:ilvl="0" w:tplc="14AEBAE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DAB01CF"/>
    <w:multiLevelType w:val="multilevel"/>
    <w:tmpl w:val="0686C74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4)"/>
      <w:lvlJc w:val="left"/>
      <w:pPr>
        <w:ind w:left="1440" w:hanging="360"/>
      </w:pPr>
      <w:rPr>
        <w:rFonts w:hint="default"/>
      </w:rPr>
    </w:lvl>
    <w:lvl w:ilvl="4">
      <w:start w:val="1"/>
      <w:numFmt w:val="none"/>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num w:numId="1" w16cid:durableId="474302751">
    <w:abstractNumId w:val="1"/>
  </w:num>
  <w:num w:numId="2" w16cid:durableId="14937944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B29"/>
    <w:rsid w:val="00026B29"/>
    <w:rsid w:val="0003616E"/>
    <w:rsid w:val="0008668B"/>
    <w:rsid w:val="00120530"/>
    <w:rsid w:val="001A1499"/>
    <w:rsid w:val="001B2462"/>
    <w:rsid w:val="001B32D8"/>
    <w:rsid w:val="001C30F4"/>
    <w:rsid w:val="00214229"/>
    <w:rsid w:val="00217C92"/>
    <w:rsid w:val="00226416"/>
    <w:rsid w:val="0026686E"/>
    <w:rsid w:val="00266E85"/>
    <w:rsid w:val="002A1D52"/>
    <w:rsid w:val="002B757B"/>
    <w:rsid w:val="003250A0"/>
    <w:rsid w:val="003351D9"/>
    <w:rsid w:val="00337269"/>
    <w:rsid w:val="003E4AF6"/>
    <w:rsid w:val="00465615"/>
    <w:rsid w:val="004A3314"/>
    <w:rsid w:val="004B0C49"/>
    <w:rsid w:val="004C5A29"/>
    <w:rsid w:val="004F0BAE"/>
    <w:rsid w:val="00500352"/>
    <w:rsid w:val="005253E6"/>
    <w:rsid w:val="00526051"/>
    <w:rsid w:val="00553D33"/>
    <w:rsid w:val="00562B14"/>
    <w:rsid w:val="00584C5C"/>
    <w:rsid w:val="0059567F"/>
    <w:rsid w:val="006009DB"/>
    <w:rsid w:val="0061747F"/>
    <w:rsid w:val="006E7E44"/>
    <w:rsid w:val="00713D8C"/>
    <w:rsid w:val="00715B4A"/>
    <w:rsid w:val="00725789"/>
    <w:rsid w:val="007A17AB"/>
    <w:rsid w:val="007D547B"/>
    <w:rsid w:val="007F2F28"/>
    <w:rsid w:val="00800B0E"/>
    <w:rsid w:val="00812A4E"/>
    <w:rsid w:val="00860A97"/>
    <w:rsid w:val="00886C29"/>
    <w:rsid w:val="008C20C4"/>
    <w:rsid w:val="008F65AF"/>
    <w:rsid w:val="00905401"/>
    <w:rsid w:val="00932BD2"/>
    <w:rsid w:val="00944ACC"/>
    <w:rsid w:val="00952204"/>
    <w:rsid w:val="009A070E"/>
    <w:rsid w:val="009C500E"/>
    <w:rsid w:val="009D13E6"/>
    <w:rsid w:val="00A6128A"/>
    <w:rsid w:val="00A92930"/>
    <w:rsid w:val="00AE52EB"/>
    <w:rsid w:val="00B01BEB"/>
    <w:rsid w:val="00B0791B"/>
    <w:rsid w:val="00B11B42"/>
    <w:rsid w:val="00B15C5A"/>
    <w:rsid w:val="00B177A2"/>
    <w:rsid w:val="00B804D0"/>
    <w:rsid w:val="00B92C91"/>
    <w:rsid w:val="00BA3499"/>
    <w:rsid w:val="00BB044C"/>
    <w:rsid w:val="00C11C25"/>
    <w:rsid w:val="00C21334"/>
    <w:rsid w:val="00C21D73"/>
    <w:rsid w:val="00C47EC0"/>
    <w:rsid w:val="00C9577B"/>
    <w:rsid w:val="00CE5949"/>
    <w:rsid w:val="00D04C5E"/>
    <w:rsid w:val="00D426B2"/>
    <w:rsid w:val="00D74216"/>
    <w:rsid w:val="00D83F8E"/>
    <w:rsid w:val="00DB0B80"/>
    <w:rsid w:val="00DD1F2A"/>
    <w:rsid w:val="00E217A8"/>
    <w:rsid w:val="00E26EC2"/>
    <w:rsid w:val="00E47346"/>
    <w:rsid w:val="00E6796B"/>
    <w:rsid w:val="00EF0CE8"/>
    <w:rsid w:val="00F013BA"/>
    <w:rsid w:val="00F40EA6"/>
    <w:rsid w:val="00FD43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380E75"/>
  <w15:chartTrackingRefBased/>
  <w15:docId w15:val="{F009AA46-4736-4CD3-9639-2A71BF15D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577B"/>
    <w:rPr>
      <w:rFonts w:ascii="Arial" w:hAnsi="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57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577B"/>
  </w:style>
  <w:style w:type="paragraph" w:styleId="Footer">
    <w:name w:val="footer"/>
    <w:basedOn w:val="Normal"/>
    <w:link w:val="FooterChar"/>
    <w:uiPriority w:val="99"/>
    <w:unhideWhenUsed/>
    <w:rsid w:val="00C957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577B"/>
  </w:style>
  <w:style w:type="character" w:styleId="PlaceholderText">
    <w:name w:val="Placeholder Text"/>
    <w:basedOn w:val="DefaultParagraphFont"/>
    <w:uiPriority w:val="99"/>
    <w:semiHidden/>
    <w:rsid w:val="0026686E"/>
    <w:rPr>
      <w:color w:val="808080"/>
    </w:rPr>
  </w:style>
  <w:style w:type="character" w:customStyle="1" w:styleId="TemplateEntryField">
    <w:name w:val="Template Entry Field"/>
    <w:basedOn w:val="DefaultParagraphFont"/>
    <w:uiPriority w:val="1"/>
    <w:rsid w:val="00526051"/>
    <w:rPr>
      <w:rFonts w:ascii="Arial" w:hAnsi="Arial"/>
      <w:b w:val="0"/>
      <w:i w:val="0"/>
      <w:caps w:val="0"/>
      <w:smallCaps w:val="0"/>
      <w:strike w:val="0"/>
      <w:dstrike w:val="0"/>
      <w:vanish w:val="0"/>
      <w:color w:val="auto"/>
      <w:sz w:val="20"/>
      <w:vertAlign w:val="baseline"/>
    </w:rPr>
  </w:style>
  <w:style w:type="table" w:styleId="TableGrid">
    <w:name w:val="Table Grid"/>
    <w:basedOn w:val="TableNormal"/>
    <w:uiPriority w:val="39"/>
    <w:rsid w:val="005260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83F8E"/>
    <w:pPr>
      <w:ind w:left="720"/>
      <w:contextualSpacing/>
    </w:pPr>
  </w:style>
  <w:style w:type="character" w:customStyle="1" w:styleId="Box-TemplateEntryField">
    <w:name w:val="Box - Template Entry Field"/>
    <w:basedOn w:val="DefaultParagraphFont"/>
    <w:uiPriority w:val="1"/>
    <w:rsid w:val="00812A4E"/>
    <w:rPr>
      <w:rFonts w:ascii="Arial" w:hAnsi="Arial"/>
      <w:caps w:val="0"/>
      <w:smallCaps w:val="0"/>
      <w:strike w:val="0"/>
      <w:dstrike w:val="0"/>
      <w:vanish w:val="0"/>
      <w:sz w:val="20"/>
      <w:u w:val="single"/>
      <w:vertAlign w:val="baseline"/>
    </w:rPr>
  </w:style>
  <w:style w:type="paragraph" w:customStyle="1" w:styleId="Header1">
    <w:name w:val="Header1"/>
    <w:basedOn w:val="Header"/>
    <w:rsid w:val="00A6128A"/>
    <w:pPr>
      <w:pBdr>
        <w:bottom w:val="single" w:sz="17" w:space="0" w:color="000000"/>
      </w:pBdr>
      <w:tabs>
        <w:tab w:val="clear" w:pos="4680"/>
        <w:tab w:val="center" w:pos="4320"/>
      </w:tabs>
    </w:pPr>
    <w:rPr>
      <w:rFonts w:eastAsia="Times New Roman" w:cs="Times New Roman"/>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1A23521716947A39A558E24F4236688"/>
        <w:category>
          <w:name w:val="General"/>
          <w:gallery w:val="placeholder"/>
        </w:category>
        <w:types>
          <w:type w:val="bbPlcHdr"/>
        </w:types>
        <w:behaviors>
          <w:behavior w:val="content"/>
        </w:behaviors>
        <w:guid w:val="{539CB441-57C7-4D34-879A-14C13D6B9850}"/>
      </w:docPartPr>
      <w:docPartBody>
        <w:p w:rsidR="000F5036" w:rsidRDefault="00DE56C8" w:rsidP="00DE56C8">
          <w:pPr>
            <w:pStyle w:val="E1A23521716947A39A558E24F4236688"/>
          </w:pPr>
          <w:r w:rsidRPr="00BA3499">
            <w:rPr>
              <w:rStyle w:val="PlaceholderText"/>
            </w:rPr>
            <w:t xml:space="preserve">Agent </w:t>
          </w:r>
          <w:r>
            <w:rPr>
              <w:rStyle w:val="PlaceholderText"/>
            </w:rPr>
            <w:t>Name</w:t>
          </w:r>
        </w:p>
      </w:docPartBody>
    </w:docPart>
    <w:docPart>
      <w:docPartPr>
        <w:name w:val="116F36676CAF40A6B6838A418435CA13"/>
        <w:category>
          <w:name w:val="General"/>
          <w:gallery w:val="placeholder"/>
        </w:category>
        <w:types>
          <w:type w:val="bbPlcHdr"/>
        </w:types>
        <w:behaviors>
          <w:behavior w:val="content"/>
        </w:behaviors>
        <w:guid w:val="{997F7A98-573F-42DF-BE01-AC6BF05954A5}"/>
      </w:docPartPr>
      <w:docPartBody>
        <w:p w:rsidR="000F5036" w:rsidRDefault="00DE56C8" w:rsidP="00DE56C8">
          <w:pPr>
            <w:pStyle w:val="116F36676CAF40A6B6838A418435CA13"/>
          </w:pPr>
          <w:r w:rsidRPr="00BA3499">
            <w:rPr>
              <w:rStyle w:val="PlaceholderText"/>
            </w:rPr>
            <w:t>Agent 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C50"/>
    <w:rsid w:val="00054D3C"/>
    <w:rsid w:val="0009646E"/>
    <w:rsid w:val="000B66F6"/>
    <w:rsid w:val="000F5036"/>
    <w:rsid w:val="001043B6"/>
    <w:rsid w:val="001A1499"/>
    <w:rsid w:val="00227AD3"/>
    <w:rsid w:val="0028554E"/>
    <w:rsid w:val="00392333"/>
    <w:rsid w:val="003D48F6"/>
    <w:rsid w:val="004C7A79"/>
    <w:rsid w:val="00562068"/>
    <w:rsid w:val="005A03A3"/>
    <w:rsid w:val="005E4DD6"/>
    <w:rsid w:val="006B4705"/>
    <w:rsid w:val="00724CD0"/>
    <w:rsid w:val="007371B9"/>
    <w:rsid w:val="007A17AB"/>
    <w:rsid w:val="007F7EA4"/>
    <w:rsid w:val="00805FCA"/>
    <w:rsid w:val="008D540A"/>
    <w:rsid w:val="008D7DC8"/>
    <w:rsid w:val="008E7EE5"/>
    <w:rsid w:val="009A4907"/>
    <w:rsid w:val="00A14FA7"/>
    <w:rsid w:val="00B15C5A"/>
    <w:rsid w:val="00B26062"/>
    <w:rsid w:val="00C2417C"/>
    <w:rsid w:val="00C860CB"/>
    <w:rsid w:val="00D040D0"/>
    <w:rsid w:val="00D20F41"/>
    <w:rsid w:val="00DA5C50"/>
    <w:rsid w:val="00DE56C8"/>
    <w:rsid w:val="00E217A8"/>
    <w:rsid w:val="00E41867"/>
    <w:rsid w:val="00EB18B3"/>
    <w:rsid w:val="00FC3F7A"/>
    <w:rsid w:val="00FD4318"/>
    <w:rsid w:val="00FD53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5C50"/>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7DC8"/>
    <w:rPr>
      <w:color w:val="808080"/>
    </w:rPr>
  </w:style>
  <w:style w:type="paragraph" w:customStyle="1" w:styleId="E1A23521716947A39A558E24F4236688">
    <w:name w:val="E1A23521716947A39A558E24F4236688"/>
    <w:rsid w:val="00DE56C8"/>
    <w:rPr>
      <w:rFonts w:ascii="Arial" w:eastAsiaTheme="minorHAnsi" w:hAnsi="Arial"/>
      <w:sz w:val="20"/>
    </w:rPr>
  </w:style>
  <w:style w:type="paragraph" w:customStyle="1" w:styleId="116F36676CAF40A6B6838A418435CA13">
    <w:name w:val="116F36676CAF40A6B6838A418435CA13"/>
    <w:rsid w:val="00DE56C8"/>
    <w:rPr>
      <w:rFonts w:ascii="Arial" w:eastAsiaTheme="minorHAnsi" w:hAnsi="Arial"/>
      <w:sz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2</Pages>
  <Words>615</Words>
  <Characters>3506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Billy Carlisle</dc:creator>
  <cp:keywords/>
  <dc:description/>
  <cp:lastModifiedBy>Ranjani Basavanahally</cp:lastModifiedBy>
  <cp:revision>7</cp:revision>
  <dcterms:created xsi:type="dcterms:W3CDTF">2024-03-26T20:16:00Z</dcterms:created>
  <dcterms:modified xsi:type="dcterms:W3CDTF">2024-08-29T20:17:00Z</dcterms:modified>
</cp:coreProperties>
</file>